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B856" w14:textId="5953A7B4" w:rsidR="00D64AC2" w:rsidRPr="00B3599A" w:rsidRDefault="00B3599A" w:rsidP="00B3599A">
      <w:pPr>
        <w:pStyle w:val="i-dep"/>
      </w:pPr>
      <w:r w:rsidRPr="00B3599A">
        <w:t>Barne- og familiedepartementet</w:t>
      </w:r>
    </w:p>
    <w:p w14:paraId="29B4ACFC" w14:textId="77777777" w:rsidR="00D64AC2" w:rsidRPr="00B3599A" w:rsidRDefault="00D64AC2" w:rsidP="00B3599A">
      <w:pPr>
        <w:pStyle w:val="i-budkap-over"/>
      </w:pPr>
      <w:r w:rsidRPr="00B3599A">
        <w:t>Kap. 800, 840, 841, 843, 844, 845, 846, 854, 855, 3855, 856, 3856, 865, 882, 883, 3883, 2530, 2531 og 5706</w:t>
      </w:r>
    </w:p>
    <w:p w14:paraId="135D0F33" w14:textId="77777777" w:rsidR="00D64AC2" w:rsidRPr="00B3599A" w:rsidRDefault="00D64AC2" w:rsidP="00B3599A">
      <w:pPr>
        <w:pStyle w:val="i-hode"/>
      </w:pPr>
      <w:r w:rsidRPr="00B3599A">
        <w:t>Prop. 12 S</w:t>
      </w:r>
    </w:p>
    <w:p w14:paraId="741CCE39" w14:textId="77777777" w:rsidR="00D64AC2" w:rsidRPr="00B3599A" w:rsidRDefault="00D64AC2" w:rsidP="00B3599A">
      <w:pPr>
        <w:pStyle w:val="i-sesjon"/>
      </w:pPr>
      <w:r w:rsidRPr="00B3599A">
        <w:t>(2025–2026)</w:t>
      </w:r>
    </w:p>
    <w:p w14:paraId="1020517A" w14:textId="77777777" w:rsidR="00D64AC2" w:rsidRPr="00B3599A" w:rsidRDefault="00D64AC2" w:rsidP="00B3599A">
      <w:pPr>
        <w:pStyle w:val="i-hode-tit"/>
      </w:pPr>
      <w:r w:rsidRPr="00B3599A">
        <w:t>Proposisjon til Stortinget (forslag til stortingsvedtak)</w:t>
      </w:r>
    </w:p>
    <w:p w14:paraId="42E27708" w14:textId="77777777" w:rsidR="00D64AC2" w:rsidRPr="00B3599A" w:rsidRDefault="00D64AC2" w:rsidP="00B3599A">
      <w:pPr>
        <w:pStyle w:val="i-tit"/>
      </w:pPr>
      <w:r w:rsidRPr="00B3599A">
        <w:t xml:space="preserve">Endringar i statsbudsjettet 2025 under </w:t>
      </w:r>
      <w:r w:rsidRPr="00B3599A">
        <w:br/>
        <w:t>Barne- og familiedepartementet</w:t>
      </w:r>
    </w:p>
    <w:p w14:paraId="04FD5337" w14:textId="77777777" w:rsidR="00D64AC2" w:rsidRPr="00B3599A" w:rsidRDefault="00D64AC2" w:rsidP="00B3599A">
      <w:pPr>
        <w:pStyle w:val="i-statsrdato"/>
      </w:pPr>
      <w:r w:rsidRPr="00B3599A">
        <w:t xml:space="preserve">Tilråding frå Barne- og familiedepartementet 21. november 2025, </w:t>
      </w:r>
      <w:r w:rsidRPr="00B3599A">
        <w:br/>
        <w:t xml:space="preserve">godkjend i statsråd same dagen. </w:t>
      </w:r>
      <w:r w:rsidRPr="00B3599A">
        <w:br/>
        <w:t>(Regjeringa Støre)</w:t>
      </w:r>
    </w:p>
    <w:p w14:paraId="056E0847" w14:textId="77777777" w:rsidR="00D64AC2" w:rsidRPr="00B3599A" w:rsidRDefault="00D64AC2" w:rsidP="00B3599A">
      <w:pPr>
        <w:pStyle w:val="Overskrift1"/>
      </w:pPr>
      <w:r w:rsidRPr="00B3599A">
        <w:t>Innleiing</w:t>
      </w:r>
    </w:p>
    <w:p w14:paraId="69402E1C" w14:textId="77777777" w:rsidR="00D64AC2" w:rsidRPr="00B3599A" w:rsidRDefault="00D64AC2" w:rsidP="00B3599A">
      <w:r w:rsidRPr="00B3599A">
        <w:t>I denne proposisjonen legg Barne- og familiedepartementet (BFD) fram endringsforslag til statsbudsjettet for 2025 i samsvar med punkt 2 nedafor.</w:t>
      </w:r>
    </w:p>
    <w:p w14:paraId="5E35C95A" w14:textId="77777777" w:rsidR="00D64AC2" w:rsidRPr="00B3599A" w:rsidRDefault="00D64AC2" w:rsidP="00B3599A">
      <w:pPr>
        <w:pStyle w:val="Overskrift1"/>
      </w:pPr>
      <w:r w:rsidRPr="00B3599A">
        <w:t>Endringsforslag</w:t>
      </w:r>
    </w:p>
    <w:p w14:paraId="507A7216" w14:textId="77777777" w:rsidR="00D64AC2" w:rsidRPr="00B3599A" w:rsidRDefault="00D64AC2" w:rsidP="00B3599A">
      <w:pPr>
        <w:pStyle w:val="b-budkaptit"/>
      </w:pPr>
      <w:r w:rsidRPr="00B3599A">
        <w:t>Kap. 800 Barne- og familiedepartementet</w:t>
      </w:r>
    </w:p>
    <w:p w14:paraId="0477A185" w14:textId="77777777" w:rsidR="00D64AC2" w:rsidRPr="00B3599A" w:rsidRDefault="00D64AC2" w:rsidP="00B3599A">
      <w:pPr>
        <w:pStyle w:val="b-post"/>
      </w:pPr>
      <w:r w:rsidRPr="00B3599A">
        <w:t>Post 01 Driftsutgifter</w:t>
      </w:r>
    </w:p>
    <w:p w14:paraId="7C7C1187" w14:textId="77777777" w:rsidR="00D64AC2" w:rsidRPr="00B3599A" w:rsidRDefault="00D64AC2" w:rsidP="00B3599A">
      <w:r w:rsidRPr="00B3599A">
        <w:t>Løyvinga på posten skal dekkje lønn og andre driftsutgifter for departementet. For å sikre rett postbruk, føreslår BFD å auke løyvinga med 2 mill. kroner, mot ein tilsvarande reduksjon av kap. 800, post 21. Midlane gjeld i hovudsak flytting av midlar til IKT, tryggleik og beredskap.</w:t>
      </w:r>
    </w:p>
    <w:p w14:paraId="3EB95A4F" w14:textId="77777777" w:rsidR="00D64AC2" w:rsidRPr="00B3599A" w:rsidRDefault="00D64AC2" w:rsidP="00B3599A">
      <w:pPr>
        <w:pStyle w:val="b-post"/>
      </w:pPr>
      <w:r w:rsidRPr="00B3599A">
        <w:t>Post 21 Spesielle driftsutgifter</w:t>
      </w:r>
    </w:p>
    <w:p w14:paraId="67CA62B0" w14:textId="77777777" w:rsidR="00D64AC2" w:rsidRPr="00B3599A" w:rsidRDefault="00D64AC2" w:rsidP="00B3599A">
      <w:r w:rsidRPr="00B3599A">
        <w:t>For å sikre rett postbruk, føreslår BFD å redusere løyvinga med 2 mill. kroner, mot ein tilsvarande auke på kap. 800, post 01, sjå nærare omtale under post 01.</w:t>
      </w:r>
    </w:p>
    <w:p w14:paraId="5A38D98B" w14:textId="77777777" w:rsidR="00D64AC2" w:rsidRPr="00B3599A" w:rsidRDefault="00D64AC2" w:rsidP="00B3599A">
      <w:pPr>
        <w:pStyle w:val="b-budkaptit"/>
      </w:pPr>
      <w:r w:rsidRPr="00B3599A">
        <w:lastRenderedPageBreak/>
        <w:t>Kap. 840 Tiltak mot vald og overgrep</w:t>
      </w:r>
    </w:p>
    <w:p w14:paraId="51FEA102" w14:textId="77777777" w:rsidR="00D64AC2" w:rsidRPr="00B3599A" w:rsidRDefault="00D64AC2" w:rsidP="00B3599A">
      <w:pPr>
        <w:pStyle w:val="b-post"/>
      </w:pPr>
      <w:r w:rsidRPr="00B3599A">
        <w:t>Post 61 Tilskot til incest- og valdtektssenter, overslagsløyving</w:t>
      </w:r>
    </w:p>
    <w:p w14:paraId="307398B4" w14:textId="77777777" w:rsidR="00D64AC2" w:rsidRPr="00B3599A" w:rsidRDefault="00D64AC2" w:rsidP="00B3599A">
      <w:r w:rsidRPr="00B3599A">
        <w:t>Løyvinga dekkjer tilskot til 21 incestsenter og eitt valdtektssenter. Gjeldande løyving er 128,1 mill. kroner. Det er eit krav at tilskot til ordinær senterdrift frå kommunar, fylkeskommunar og helseføretak til saman skal dekkje minst 20 prosent av driftsutgiftene for å tildele eit statleg tilskot på inntil 80 prosent. Det er i år venta eit mindreforbruk på 1 mill. kroner.</w:t>
      </w:r>
    </w:p>
    <w:p w14:paraId="5DB5F619" w14:textId="77777777" w:rsidR="00D64AC2" w:rsidRPr="00B3599A" w:rsidRDefault="00D64AC2" w:rsidP="00B3599A">
      <w:r w:rsidRPr="00B3599A">
        <w:t>BFD føreslår å redusere løyvinga med 1 mill. kroner.</w:t>
      </w:r>
    </w:p>
    <w:p w14:paraId="28AF0C94" w14:textId="77777777" w:rsidR="00D64AC2" w:rsidRPr="00B3599A" w:rsidRDefault="00D64AC2" w:rsidP="00B3599A">
      <w:pPr>
        <w:pStyle w:val="b-budkaptit"/>
      </w:pPr>
      <w:r w:rsidRPr="00B3599A">
        <w:t>Kap. 841 Samliv og konfliktløysing</w:t>
      </w:r>
    </w:p>
    <w:p w14:paraId="5E824808" w14:textId="77777777" w:rsidR="00D64AC2" w:rsidRPr="00B3599A" w:rsidRDefault="00D64AC2" w:rsidP="00B3599A">
      <w:pPr>
        <w:pStyle w:val="b-post"/>
      </w:pPr>
      <w:r w:rsidRPr="00B3599A">
        <w:t>Post 21 Spesielle driftsutgifter, meklingsgodtgjersle, overslagsløyving</w:t>
      </w:r>
    </w:p>
    <w:p w14:paraId="47123292" w14:textId="77777777" w:rsidR="00D64AC2" w:rsidRPr="00B3599A" w:rsidRDefault="00D64AC2" w:rsidP="00B3599A">
      <w:r w:rsidRPr="00B3599A">
        <w:t>Løyvinga dekkjer mellom anna godtgjersle til meklarar utanom familievernet og utgifter til tolk når slike utgifter fell inn under refusjonsordninga for tolketenesta. Det er venta høgare bruk av meklarar utanom familievernet enn lagt til grunn i gjeldande budsjett, og ein større del av meklingar treng tolketenester.</w:t>
      </w:r>
    </w:p>
    <w:p w14:paraId="202AF8D0" w14:textId="77777777" w:rsidR="00D64AC2" w:rsidRPr="00B3599A" w:rsidRDefault="00D64AC2" w:rsidP="00B3599A">
      <w:r w:rsidRPr="00B3599A">
        <w:t>BFD føreslår derfor å auke løyvinga med 2,1 mill. kroner.</w:t>
      </w:r>
    </w:p>
    <w:p w14:paraId="2B97FB03" w14:textId="77777777" w:rsidR="00D64AC2" w:rsidRPr="00B3599A" w:rsidRDefault="00D64AC2" w:rsidP="00B3599A">
      <w:pPr>
        <w:pStyle w:val="b-post"/>
      </w:pPr>
      <w:r w:rsidRPr="00B3599A">
        <w:t>Post 22 Opplæring, forsking, utvikling m.m.</w:t>
      </w:r>
    </w:p>
    <w:p w14:paraId="00856574" w14:textId="77777777" w:rsidR="00D64AC2" w:rsidRPr="00B3599A" w:rsidRDefault="00D64AC2" w:rsidP="00B3599A">
      <w:r w:rsidRPr="00B3599A">
        <w:t xml:space="preserve">Løyvinga dekkjer mellom anna økonomisk støtte til </w:t>
      </w:r>
      <w:proofErr w:type="spellStart"/>
      <w:r w:rsidRPr="00B3599A">
        <w:t>Domstoladministrasjonen</w:t>
      </w:r>
      <w:proofErr w:type="spellEnd"/>
      <w:r w:rsidRPr="00B3599A">
        <w:t xml:space="preserve"> for å heve kompetansen ved domstolane i foreldretvistar etter barnelova. Det ligg an til eit mindreforbruk, mellom anna som følgje av at </w:t>
      </w:r>
      <w:proofErr w:type="spellStart"/>
      <w:r w:rsidRPr="00B3599A">
        <w:t>Domstoladministrasjonen</w:t>
      </w:r>
      <w:proofErr w:type="spellEnd"/>
      <w:r w:rsidRPr="00B3599A">
        <w:t xml:space="preserve"> har meldt om at nokre planlagde tiltak likevel ikkje vil kunne gjennomførast i 2025.</w:t>
      </w:r>
    </w:p>
    <w:p w14:paraId="1891D1EF" w14:textId="77777777" w:rsidR="00D64AC2" w:rsidRPr="00B3599A" w:rsidRDefault="00D64AC2" w:rsidP="00B3599A">
      <w:r w:rsidRPr="00B3599A">
        <w:t>BFD føreslår å redusere løyvinga med 0,3 mill. kroner.</w:t>
      </w:r>
    </w:p>
    <w:p w14:paraId="2D2F798B" w14:textId="77777777" w:rsidR="00D64AC2" w:rsidRPr="00B3599A" w:rsidRDefault="00D64AC2" w:rsidP="00B3599A">
      <w:pPr>
        <w:pStyle w:val="b-post"/>
      </w:pPr>
      <w:r w:rsidRPr="00B3599A">
        <w:t>Post 23 Refusjon av utgifter til DNA-analysar, overslagsløyving</w:t>
      </w:r>
    </w:p>
    <w:p w14:paraId="1156A5EC" w14:textId="77777777" w:rsidR="00D64AC2" w:rsidRPr="00B3599A" w:rsidRDefault="00D64AC2" w:rsidP="00B3599A">
      <w:r w:rsidRPr="00B3599A">
        <w:t>Løyvinga dekkjer refusjon av utgifter til DNA-analysar som utanriksstasjonane, domstolane og Arbeids- og velferdsdirektoratet har rekvirert ved fastsetjing av farskap. Barne- og familiedepartementet refunderer utgiftene, slik det følgjer av barnelova. Det er venta lågare utgifter til DNA-analysar enn det som er lagt til grunn i gjeldande budsjett.</w:t>
      </w:r>
    </w:p>
    <w:p w14:paraId="44281774" w14:textId="77777777" w:rsidR="00D64AC2" w:rsidRPr="00B3599A" w:rsidRDefault="00D64AC2" w:rsidP="00B3599A">
      <w:r w:rsidRPr="00B3599A">
        <w:t>BFD føreslår derfor å redusere løyvinga med 2 mill. kroner.</w:t>
      </w:r>
    </w:p>
    <w:p w14:paraId="51188EA0" w14:textId="77777777" w:rsidR="00D64AC2" w:rsidRPr="00B3599A" w:rsidRDefault="00D64AC2" w:rsidP="00B3599A">
      <w:pPr>
        <w:pStyle w:val="b-budkaptit"/>
      </w:pPr>
      <w:r w:rsidRPr="00B3599A">
        <w:t>Kap. 843 Adopsjonsstønad</w:t>
      </w:r>
    </w:p>
    <w:p w14:paraId="36246B3D" w14:textId="77777777" w:rsidR="00D64AC2" w:rsidRPr="00B3599A" w:rsidRDefault="00D64AC2" w:rsidP="00B3599A">
      <w:pPr>
        <w:pStyle w:val="b-post"/>
      </w:pPr>
      <w:r w:rsidRPr="00B3599A">
        <w:t>Post 70 Tilskot til foreldre som adopterer barn frå utlandet, overslagsløyving</w:t>
      </w:r>
    </w:p>
    <w:p w14:paraId="2E32D835" w14:textId="77777777" w:rsidR="00D64AC2" w:rsidRPr="00B3599A" w:rsidRDefault="00D64AC2" w:rsidP="00B3599A">
      <w:r w:rsidRPr="00B3599A">
        <w:t xml:space="preserve">Løyvinga dekkjer støtte til adopsjon av barn frå utlandet. Prognosen for talet på </w:t>
      </w:r>
      <w:proofErr w:type="spellStart"/>
      <w:r w:rsidRPr="00B3599A">
        <w:t>utanlandsadopsjonar</w:t>
      </w:r>
      <w:proofErr w:type="spellEnd"/>
      <w:r w:rsidRPr="00B3599A">
        <w:t xml:space="preserve"> er lågare enn lagt til grunn i gjeldande budsjett.</w:t>
      </w:r>
    </w:p>
    <w:p w14:paraId="6F9D22F2" w14:textId="77777777" w:rsidR="00D64AC2" w:rsidRPr="00B3599A" w:rsidRDefault="00D64AC2" w:rsidP="00B3599A">
      <w:r w:rsidRPr="00B3599A">
        <w:t>BFD føreslår derfor å redusere løyvinga med 3 mill. kroner.</w:t>
      </w:r>
    </w:p>
    <w:p w14:paraId="7A5298DE" w14:textId="77777777" w:rsidR="00D64AC2" w:rsidRPr="00B3599A" w:rsidRDefault="00D64AC2" w:rsidP="00B3599A">
      <w:pPr>
        <w:pStyle w:val="b-budkaptit"/>
      </w:pPr>
      <w:r w:rsidRPr="00B3599A">
        <w:lastRenderedPageBreak/>
        <w:t>Kap. 844 Kontantstøtte</w:t>
      </w:r>
    </w:p>
    <w:p w14:paraId="4DBF7FB3" w14:textId="77777777" w:rsidR="00D64AC2" w:rsidRPr="00B3599A" w:rsidRDefault="00D64AC2" w:rsidP="00B3599A">
      <w:pPr>
        <w:pStyle w:val="b-post"/>
      </w:pPr>
      <w:r w:rsidRPr="00B3599A">
        <w:t>Post 70 Tilskot, overslagsløyving</w:t>
      </w:r>
    </w:p>
    <w:p w14:paraId="4692C407" w14:textId="77777777" w:rsidR="00D64AC2" w:rsidRPr="00B3599A" w:rsidRDefault="00D64AC2" w:rsidP="00B3599A">
      <w:r w:rsidRPr="00B3599A">
        <w:t>Talet på mottakarar av kontantstøtte er høgare enn lagt til grunn i gjeldande budsjett og trekk løyvinga opp. Dei samla utgiftene i 2025 er no rekna til 740 mill. kroner. Det er då teke omsyn til at løyvingsbehovet blir redusert med om lag 9 mill. kroner som følgje av redusert makspris i barnehage frå 1. august, jf. vedtak i Revidert nasjonalbudsjett for 2025.</w:t>
      </w:r>
    </w:p>
    <w:p w14:paraId="07771DC2" w14:textId="77777777" w:rsidR="00D64AC2" w:rsidRPr="00B3599A" w:rsidRDefault="00D64AC2" w:rsidP="00B3599A">
      <w:r w:rsidRPr="00B3599A">
        <w:t>BFD føreslår derfor å auke løyvinga med 9,2 mill. kroner.</w:t>
      </w:r>
    </w:p>
    <w:p w14:paraId="7FBD4D73" w14:textId="77777777" w:rsidR="00D64AC2" w:rsidRPr="00B3599A" w:rsidRDefault="00D64AC2" w:rsidP="00B3599A">
      <w:pPr>
        <w:pStyle w:val="b-budkaptit"/>
      </w:pPr>
      <w:r w:rsidRPr="00B3599A">
        <w:t>Kap. 845 Barnetrygd</w:t>
      </w:r>
    </w:p>
    <w:p w14:paraId="1C513AE7" w14:textId="77777777" w:rsidR="00D64AC2" w:rsidRPr="00B3599A" w:rsidRDefault="00D64AC2" w:rsidP="00B3599A">
      <w:pPr>
        <w:pStyle w:val="b-post"/>
      </w:pPr>
      <w:r w:rsidRPr="00B3599A">
        <w:t>Post 70 Tilskot, overslagsløyving</w:t>
      </w:r>
    </w:p>
    <w:p w14:paraId="734D68C9" w14:textId="77777777" w:rsidR="00D64AC2" w:rsidRPr="00B3599A" w:rsidRDefault="00D64AC2" w:rsidP="00B3599A">
      <w:r w:rsidRPr="00B3599A">
        <w:t>Talet på mottakarar av barnetrygd er lågare enn lagt til grunn i gjeldande budsjett og trekk løyvinga ned. Utgiftene til barnetrygd blir på denne bakgrunn rekna til 28 720 mill. kroner i 2025. Det er då teke omsyn til vedtak i Revidert nasjonalbudsjett for 2025 om ein auke i barnetrygda på 500 kroner per månad til stønadsmottakarar busett i Finnmark, Svalbard og Nord-Troms (Karlsøy, Kvænangen, Kåfjord, Lyngen, Nordreisa, Skjervøy og Storfjord) frå 1. oktober 2025. Tiltaket har ein budsjetteffekt på 27 mill.</w:t>
      </w:r>
      <w:r w:rsidRPr="00B3599A">
        <w:t xml:space="preserve"> kroner i 2025.</w:t>
      </w:r>
    </w:p>
    <w:p w14:paraId="7BB9E20C" w14:textId="77777777" w:rsidR="00D64AC2" w:rsidRPr="00B3599A" w:rsidRDefault="00D64AC2" w:rsidP="00B3599A">
      <w:r w:rsidRPr="00B3599A">
        <w:t>BFD føreslår derfor å redusere løyvinga med 77 mill. kroner.</w:t>
      </w:r>
    </w:p>
    <w:p w14:paraId="2521F074" w14:textId="77777777" w:rsidR="00D64AC2" w:rsidRPr="00B3599A" w:rsidRDefault="00D64AC2" w:rsidP="00B3599A">
      <w:pPr>
        <w:pStyle w:val="b-budkaptit"/>
      </w:pPr>
      <w:r w:rsidRPr="00B3599A">
        <w:t>Kap. 846 Familie- og oppveksttiltak</w:t>
      </w:r>
    </w:p>
    <w:p w14:paraId="221262FE" w14:textId="77777777" w:rsidR="00D64AC2" w:rsidRPr="00B3599A" w:rsidRDefault="00D64AC2" w:rsidP="00B3599A">
      <w:pPr>
        <w:pStyle w:val="b-post"/>
      </w:pPr>
      <w:r w:rsidRPr="00B3599A">
        <w:t>Post 61 Tilskot til å inkludere barn og unge, kan nyttast under post 71</w:t>
      </w:r>
    </w:p>
    <w:p w14:paraId="366C5D60" w14:textId="77777777" w:rsidR="00D64AC2" w:rsidRPr="00B3599A" w:rsidRDefault="00D64AC2" w:rsidP="00B3599A">
      <w:r w:rsidRPr="00B3599A">
        <w:t>For folk som av ulike årsaker er i ein vanskeleg situasjon, kan jula vere ei krevjande høgtid. Det finst fleire frivillige organisasjonar med tiltak som sosiale aktivitetar, alternative julefeiringar og julehjelp i form av matkasser, mat og gåver til sårbare grupper. BFD føreslår ei auka løyving på 12 mill. kroner som blir delt likt mellom Frelsesarmeen, Blå Kors, Røde Kors og Kirkens bymisjon. Med auka støtte kan desse organisasjonane nå ut til fleire og auke kvaliteten på den hjelpa som kvar einskild får.</w:t>
      </w:r>
      <w:r w:rsidRPr="00B3599A">
        <w:t xml:space="preserve"> Målgruppa for den ekstra støtta er vanskelegstilte grupper, men det er ei forventing om at hovuddelen av midlane går til tiltak retta mot barnefamiliar eller barn og unge.</w:t>
      </w:r>
    </w:p>
    <w:p w14:paraId="76470111" w14:textId="77777777" w:rsidR="00D64AC2" w:rsidRPr="00B3599A" w:rsidRDefault="00D64AC2" w:rsidP="00B3599A">
      <w:r w:rsidRPr="00B3599A">
        <w:t>BFD føreslår å auke løyvinga med 12 mill. kroner.</w:t>
      </w:r>
    </w:p>
    <w:p w14:paraId="1D00D72C" w14:textId="77777777" w:rsidR="00D64AC2" w:rsidRPr="00B3599A" w:rsidRDefault="00D64AC2" w:rsidP="00B3599A">
      <w:pPr>
        <w:pStyle w:val="b-budkaptit"/>
      </w:pPr>
      <w:r w:rsidRPr="00B3599A">
        <w:t>Kap. 854 Tiltak i barne- og ungdomsvernet</w:t>
      </w:r>
    </w:p>
    <w:p w14:paraId="444B7F56" w14:textId="77777777" w:rsidR="00D64AC2" w:rsidRPr="00B3599A" w:rsidRDefault="00D64AC2" w:rsidP="00B3599A">
      <w:pPr>
        <w:pStyle w:val="b-post"/>
      </w:pPr>
      <w:r w:rsidRPr="00B3599A">
        <w:t>Post 23 Kompetansehevingstiltak i barnevernet, kan nyttast under post 72</w:t>
      </w:r>
    </w:p>
    <w:p w14:paraId="1F60E39B" w14:textId="77777777" w:rsidR="00D64AC2" w:rsidRPr="00B3599A" w:rsidRDefault="00D64AC2" w:rsidP="00B3599A">
      <w:r w:rsidRPr="00B3599A">
        <w:t xml:space="preserve">Løyvinga på posten dekkjer utgifter til kompetansehevingstiltak for kommunalt barnevern. Det er i 2025 løyvd 15,6 mill. kroner til å opprette nye team som skal arbeide med det spesialiserte hjelpetiltaket multisystemisk terapi (MST). Det er eit mindreforbruk på 3 mill. kroner til dette arbeidet på grunn av at rekrutteringa tek noko lengre tid enn tidlegare venta. Det er også eit </w:t>
      </w:r>
      <w:r w:rsidRPr="00B3599A">
        <w:lastRenderedPageBreak/>
        <w:t>mindreforbruk på andre kompetansetiltak. Dette er i hovudsak grunna forseinkingar med å få på plass nye kontraktar med rettleiarar i rettleiingsteamet for kommunar.</w:t>
      </w:r>
    </w:p>
    <w:p w14:paraId="63087138" w14:textId="77777777" w:rsidR="00D64AC2" w:rsidRPr="00B3599A" w:rsidRDefault="00D64AC2" w:rsidP="00B3599A">
      <w:r w:rsidRPr="00B3599A">
        <w:t>BFD føreslår å redusere løyvinga med 6,8 mill. kroner.</w:t>
      </w:r>
    </w:p>
    <w:p w14:paraId="55EC6F39" w14:textId="77777777" w:rsidR="00D64AC2" w:rsidRPr="00B3599A" w:rsidRDefault="00D64AC2" w:rsidP="00B3599A">
      <w:pPr>
        <w:pStyle w:val="b-post"/>
      </w:pPr>
      <w:r w:rsidRPr="00B3599A">
        <w:t>Post 62 Tilskot til barnevernsfagleg vidareutdanning, kan nyttast under post 23</w:t>
      </w:r>
    </w:p>
    <w:p w14:paraId="6A73BD8A" w14:textId="77777777" w:rsidR="00D64AC2" w:rsidRPr="00B3599A" w:rsidRDefault="00D64AC2" w:rsidP="00B3599A">
      <w:r w:rsidRPr="00B3599A">
        <w:t>Løyvinga på posten har blitt nytta til tilskotsordninga til barnevernsfagleg vidareutdanning. Det er venta eit mindreforbruk på 2 mill. kroner i 2025. Mindreforbruket kjem i hovudsak av at kommunane har søkt om lågare tilskotsbeløp enn det som var budsjettert.</w:t>
      </w:r>
    </w:p>
    <w:p w14:paraId="753B3D2F" w14:textId="77777777" w:rsidR="00D64AC2" w:rsidRPr="00B3599A" w:rsidRDefault="00D64AC2" w:rsidP="00B3599A">
      <w:r w:rsidRPr="00B3599A">
        <w:t>BFD føreslår å redusere løyvinga med 2 mill. kroner.</w:t>
      </w:r>
    </w:p>
    <w:p w14:paraId="7CA71D0C" w14:textId="77777777" w:rsidR="00D64AC2" w:rsidRPr="00B3599A" w:rsidRDefault="00D64AC2" w:rsidP="00B3599A">
      <w:pPr>
        <w:pStyle w:val="b-post"/>
      </w:pPr>
      <w:r w:rsidRPr="00B3599A">
        <w:t>Post 72 Tilskot til forsking og kompetanseutvikling i barnevernet, kan overførast, kan nyttast under post 23</w:t>
      </w:r>
    </w:p>
    <w:p w14:paraId="321241A2" w14:textId="77777777" w:rsidR="00D64AC2" w:rsidRPr="00B3599A" w:rsidRDefault="00D64AC2" w:rsidP="00B3599A">
      <w:r w:rsidRPr="00B3599A">
        <w:t xml:space="preserve">Posten omfattar mellom anna midlar som blir tildelte Norsk </w:t>
      </w:r>
      <w:proofErr w:type="spellStart"/>
      <w:r w:rsidRPr="00B3599A">
        <w:t>psykologforening</w:t>
      </w:r>
      <w:proofErr w:type="spellEnd"/>
      <w:r w:rsidRPr="00B3599A">
        <w:t xml:space="preserve"> til opplæring og rettleiing gjennom å tilby utdanningsprogram for barnefaglege sakkunnige. På bakgrunn av meirkostnader har Norsk </w:t>
      </w:r>
      <w:proofErr w:type="spellStart"/>
      <w:r w:rsidRPr="00B3599A">
        <w:t>psykologforening</w:t>
      </w:r>
      <w:proofErr w:type="spellEnd"/>
      <w:r w:rsidRPr="00B3599A">
        <w:t xml:space="preserve"> søkt om 1,2 mill. kroner i auka tilskot i 2025.</w:t>
      </w:r>
    </w:p>
    <w:p w14:paraId="016CA977" w14:textId="77777777" w:rsidR="00D64AC2" w:rsidRPr="00B3599A" w:rsidRDefault="00D64AC2" w:rsidP="00B3599A">
      <w:r w:rsidRPr="00B3599A">
        <w:t>BFD føreslår å auke løyvinga med 1,2 mill. kroner.</w:t>
      </w:r>
    </w:p>
    <w:p w14:paraId="40ADE3E4" w14:textId="77777777" w:rsidR="00D64AC2" w:rsidRPr="00B3599A" w:rsidRDefault="00D64AC2" w:rsidP="00B3599A">
      <w:pPr>
        <w:pStyle w:val="b-budkaptit"/>
      </w:pPr>
      <w:r w:rsidRPr="00B3599A">
        <w:t>Kap. 855 Statleg forvalting av barnevernet</w:t>
      </w:r>
    </w:p>
    <w:p w14:paraId="6A0C7B5E" w14:textId="77777777" w:rsidR="00D64AC2" w:rsidRPr="00B3599A" w:rsidRDefault="00D64AC2" w:rsidP="00B3599A">
      <w:pPr>
        <w:pStyle w:val="b-post"/>
      </w:pPr>
      <w:r w:rsidRPr="00B3599A">
        <w:t>Post 01 Driftsutgifter, kan nyttast under post 22</w:t>
      </w:r>
    </w:p>
    <w:p w14:paraId="7BE5ACC5" w14:textId="77777777" w:rsidR="00D64AC2" w:rsidRPr="00B3599A" w:rsidRDefault="00D64AC2" w:rsidP="00B3599A">
      <w:r w:rsidRPr="00B3599A">
        <w:t xml:space="preserve">Løyvinga på posten dekkjer lønn og sosiale kostnadar til tilsette i </w:t>
      </w:r>
      <w:proofErr w:type="spellStart"/>
      <w:r w:rsidRPr="00B3599A">
        <w:t>Bufetat</w:t>
      </w:r>
      <w:proofErr w:type="spellEnd"/>
      <w:r w:rsidRPr="00B3599A">
        <w:t>. Andre vesentlege utgifter er kostnader til leige og drift av barnevernsinstitusjonar, til opplæring og til varer og tenester.</w:t>
      </w:r>
    </w:p>
    <w:p w14:paraId="352209C9" w14:textId="77777777" w:rsidR="00D64AC2" w:rsidRPr="00B3599A" w:rsidRDefault="00D64AC2" w:rsidP="00B3599A">
      <w:r w:rsidRPr="00B3599A">
        <w:t>Det er ein auke i utgiftene til barnevernsinstitusjonar, mellom anna til forsterkingstiltak til einskilde barn i institusjon. Dette aukar også inntektene, sjå omtale under kap. 3855, post 60. I motsett retning er det noko mindreforbruk på posten, mellom anna på grunn av færre barn i spesialiserte fosterheimar.</w:t>
      </w:r>
    </w:p>
    <w:p w14:paraId="75DE468C" w14:textId="77777777" w:rsidR="00D64AC2" w:rsidRPr="00B3599A" w:rsidRDefault="00D64AC2" w:rsidP="00B3599A">
      <w:r w:rsidRPr="00B3599A">
        <w:t>Samla føreslår BFD å auke løyvinga med 33 mill. kroner.</w:t>
      </w:r>
    </w:p>
    <w:p w14:paraId="6B456397" w14:textId="77777777" w:rsidR="00D64AC2" w:rsidRPr="00B3599A" w:rsidRDefault="00D64AC2" w:rsidP="00B3599A">
      <w:r w:rsidRPr="00B3599A">
        <w:t xml:space="preserve">I samband med lønnsoppgjeret for 2024 fekk </w:t>
      </w:r>
      <w:proofErr w:type="spellStart"/>
      <w:r w:rsidRPr="00B3599A">
        <w:t>Bufetat</w:t>
      </w:r>
      <w:proofErr w:type="spellEnd"/>
      <w:r w:rsidRPr="00B3599A">
        <w:t xml:space="preserve"> overført midlar til 2025 knytt til pensjonskostnader allereie utbetalt i 2024. Midlane er trekt frå føreslått løyvingsauke.</w:t>
      </w:r>
    </w:p>
    <w:p w14:paraId="600A8613" w14:textId="77777777" w:rsidR="00D64AC2" w:rsidRPr="00B3599A" w:rsidRDefault="00D64AC2" w:rsidP="00B3599A">
      <w:pPr>
        <w:pStyle w:val="b-post"/>
      </w:pPr>
      <w:r w:rsidRPr="00B3599A">
        <w:t>Post 22 Kjøp av private barnevernstenester, kan nyttast under post 01</w:t>
      </w:r>
    </w:p>
    <w:p w14:paraId="0EC6683D" w14:textId="77777777" w:rsidR="00D64AC2" w:rsidRPr="00B3599A" w:rsidRDefault="00D64AC2" w:rsidP="00B3599A">
      <w:r w:rsidRPr="00B3599A">
        <w:t>Løyvinga på posten dekkjer barnevernets kjøp av private barnevernstiltak. Det er venta fleire opphaldsdagar i private barnevernsinstitusjonar og fleire enkeltkjøp frå private i 2025 samanlikna med gjeldande budsjett.</w:t>
      </w:r>
    </w:p>
    <w:p w14:paraId="6C999DC3" w14:textId="77777777" w:rsidR="00D64AC2" w:rsidRPr="00B3599A" w:rsidRDefault="00D64AC2" w:rsidP="00B3599A">
      <w:r w:rsidRPr="00B3599A">
        <w:t>BFD føreslår å auke løyvinga med 49 mill. kroner.</w:t>
      </w:r>
    </w:p>
    <w:p w14:paraId="5C46251E" w14:textId="77777777" w:rsidR="00D64AC2" w:rsidRPr="00B3599A" w:rsidRDefault="00D64AC2" w:rsidP="00B3599A">
      <w:pPr>
        <w:pStyle w:val="b-budkaptit"/>
      </w:pPr>
      <w:r w:rsidRPr="00B3599A">
        <w:lastRenderedPageBreak/>
        <w:t>Kap. 3855 Statleg forvalting av barnevernet</w:t>
      </w:r>
    </w:p>
    <w:p w14:paraId="0A0AE3AB" w14:textId="77777777" w:rsidR="00D64AC2" w:rsidRPr="00B3599A" w:rsidRDefault="00D64AC2" w:rsidP="00B3599A">
      <w:pPr>
        <w:pStyle w:val="b-post"/>
      </w:pPr>
      <w:r w:rsidRPr="00B3599A">
        <w:t>Post 60 Kommunale eigendelar</w:t>
      </w:r>
    </w:p>
    <w:p w14:paraId="5ECCBC95" w14:textId="77777777" w:rsidR="00D64AC2" w:rsidRPr="00B3599A" w:rsidRDefault="00D64AC2" w:rsidP="00B3599A">
      <w:r w:rsidRPr="00B3599A">
        <w:t>Løyvinga på posten kjem frå kommunale eigendelar for tiltak i det statlege barnevernet. Det er venta at inntektene vil auke med 113 mill. kroner. Auken kjem i hovudsak av fleire forsterkingstiltak og dermed høgare inntekter frå kommunar for barn som har rettar etter anna regelverk enn barnevernslova. Det er også ein auke i inntekter frå eigendelar grunna fleire opphaldsdagar på institusjon, jf. omtale under kap. 855, post 22.</w:t>
      </w:r>
    </w:p>
    <w:p w14:paraId="6F6B996F" w14:textId="77777777" w:rsidR="00D64AC2" w:rsidRPr="00B3599A" w:rsidRDefault="00D64AC2" w:rsidP="00B3599A">
      <w:r w:rsidRPr="00B3599A">
        <w:t>BFD føreslår å auke løyvinga med 113 mill. kroner.</w:t>
      </w:r>
    </w:p>
    <w:p w14:paraId="0DEA3A74" w14:textId="77777777" w:rsidR="00D64AC2" w:rsidRPr="00B3599A" w:rsidRDefault="00D64AC2" w:rsidP="00B3599A">
      <w:pPr>
        <w:pStyle w:val="b-budkaptit"/>
      </w:pPr>
      <w:r w:rsidRPr="00B3599A">
        <w:t>Kap. 856 Barnevernets omsorgssenter for einslege, mindreårige asylsøkarar</w:t>
      </w:r>
    </w:p>
    <w:p w14:paraId="6DD122D2" w14:textId="77777777" w:rsidR="00D64AC2" w:rsidRPr="00B3599A" w:rsidRDefault="00D64AC2" w:rsidP="00B3599A">
      <w:pPr>
        <w:pStyle w:val="b-post"/>
      </w:pPr>
      <w:r w:rsidRPr="00B3599A">
        <w:t>Post 22 Kjøp av plassar i private omsorgssenter, kan nyttast under post 01</w:t>
      </w:r>
    </w:p>
    <w:p w14:paraId="0B31B25A" w14:textId="77777777" w:rsidR="00D64AC2" w:rsidRPr="00B3599A" w:rsidRDefault="00D64AC2" w:rsidP="00B3599A">
      <w:r w:rsidRPr="00B3599A">
        <w:t>Løyvinga på posten skal gå til kjøp</w:t>
      </w:r>
      <w:r w:rsidRPr="00B3599A">
        <w:t xml:space="preserve"> av private omsorgsplassar til einslege, mindreårige asylsøkjarar under 15 år. Det er venta eit gjennomsnittleg behov for 114 private plassar i 2025, ein reduksjon på 13 plasser samanlikna med gjeldande budsjett. Tala er usikre. Dei reduserte utgiftene grunna færre barn blir til ein viss grad motverka av forsterkingstiltak til einskilde barn med særskilde behov.</w:t>
      </w:r>
    </w:p>
    <w:p w14:paraId="0C93D514" w14:textId="77777777" w:rsidR="00D64AC2" w:rsidRPr="00B3599A" w:rsidRDefault="00D64AC2" w:rsidP="00B3599A">
      <w:r w:rsidRPr="00B3599A">
        <w:t>BFD føreslår å redusere løyvinga med 18 mill. kroner.</w:t>
      </w:r>
    </w:p>
    <w:p w14:paraId="1E622474" w14:textId="77777777" w:rsidR="00D64AC2" w:rsidRPr="00B3599A" w:rsidRDefault="00D64AC2" w:rsidP="00B3599A">
      <w:pPr>
        <w:pStyle w:val="b-budkaptit"/>
      </w:pPr>
      <w:r w:rsidRPr="00B3599A">
        <w:t>Kap. 3856 Barnevernets omsorgssenter for einslege, mindreårige asylsøkjarar</w:t>
      </w:r>
    </w:p>
    <w:p w14:paraId="361D34DB" w14:textId="77777777" w:rsidR="00D64AC2" w:rsidRPr="00B3599A" w:rsidRDefault="00D64AC2" w:rsidP="00B3599A">
      <w:pPr>
        <w:pStyle w:val="b-post"/>
      </w:pPr>
      <w:r w:rsidRPr="00B3599A">
        <w:t>Post 04 Refusjon av ODA-godkjende utgifter</w:t>
      </w:r>
    </w:p>
    <w:p w14:paraId="198190AD" w14:textId="77777777" w:rsidR="00D64AC2" w:rsidRPr="00B3599A" w:rsidRDefault="00D64AC2" w:rsidP="00B3599A">
      <w:r w:rsidRPr="00B3599A">
        <w:t xml:space="preserve">Nokre innanlandske utgifter knytt til mottak av asylsøkjarar og flyktningar kan godkjennast som offisiell utviklingshjelp (ODA). Det er berre utgifter det fyrste året som kan ODA-godkjennast. Delen barn med </w:t>
      </w:r>
      <w:proofErr w:type="spellStart"/>
      <w:r w:rsidRPr="00B3599A">
        <w:t>butid</w:t>
      </w:r>
      <w:proofErr w:type="spellEnd"/>
      <w:r w:rsidRPr="00B3599A">
        <w:t xml:space="preserve"> på under eitt år i omsorgssentera for 2025 er no rekna til 52,5 prosent. Dette er ein auke frå 50,3 prosent i gjeldande budsjett. Samstundes er talet på barn i omsorgssentera lågare enn lagt til grunn i gjeldande budsjett, jf. omtale under kap. 856, post 22.</w:t>
      </w:r>
    </w:p>
    <w:p w14:paraId="1A97EB88" w14:textId="77777777" w:rsidR="00D64AC2" w:rsidRPr="00B3599A" w:rsidRDefault="00D64AC2" w:rsidP="00B3599A">
      <w:r w:rsidRPr="00B3599A">
        <w:t>Samla føreslår BFD å auke løyvinga med 3,8 mill. kroner.</w:t>
      </w:r>
    </w:p>
    <w:p w14:paraId="51337A1A" w14:textId="77777777" w:rsidR="00D64AC2" w:rsidRPr="00B3599A" w:rsidRDefault="00D64AC2" w:rsidP="00B3599A">
      <w:pPr>
        <w:pStyle w:val="b-post"/>
      </w:pPr>
      <w:r w:rsidRPr="00B3599A">
        <w:t>Post 60 Kommunale eigendelar</w:t>
      </w:r>
    </w:p>
    <w:p w14:paraId="3EE00C0A" w14:textId="77777777" w:rsidR="00D64AC2" w:rsidRPr="00B3599A" w:rsidRDefault="00D64AC2" w:rsidP="00B3599A">
      <w:r w:rsidRPr="00B3599A">
        <w:t xml:space="preserve">I 2025 har det så langt blitt plassert sju barn i omsorgssenter etter vedtak fra barnevernstjenesten. Inntektene er totalt berekna til 1,4 mill. kroner. </w:t>
      </w:r>
    </w:p>
    <w:p w14:paraId="343AB83F" w14:textId="77777777" w:rsidR="00D64AC2" w:rsidRPr="00B3599A" w:rsidRDefault="00D64AC2" w:rsidP="00B3599A">
      <w:r w:rsidRPr="00B3599A">
        <w:t xml:space="preserve">BFD </w:t>
      </w:r>
      <w:proofErr w:type="spellStart"/>
      <w:r w:rsidRPr="00B3599A">
        <w:t>føreslår</w:t>
      </w:r>
      <w:proofErr w:type="spellEnd"/>
      <w:r w:rsidRPr="00B3599A">
        <w:t xml:space="preserve"> derfor å redusere løyvinga med 1,4 mill. kroner.</w:t>
      </w:r>
    </w:p>
    <w:p w14:paraId="4BBB0FD8" w14:textId="77777777" w:rsidR="00D64AC2" w:rsidRPr="00B3599A" w:rsidRDefault="00D64AC2" w:rsidP="00B3599A">
      <w:pPr>
        <w:pStyle w:val="b-budkaptit"/>
      </w:pPr>
      <w:r w:rsidRPr="00B3599A">
        <w:lastRenderedPageBreak/>
        <w:t>Kap. 865 Forbrukarpolitiske tiltak</w:t>
      </w:r>
    </w:p>
    <w:p w14:paraId="625BABD5" w14:textId="77777777" w:rsidR="00D64AC2" w:rsidRPr="00B3599A" w:rsidRDefault="00D64AC2" w:rsidP="00B3599A">
      <w:pPr>
        <w:pStyle w:val="b-post"/>
      </w:pPr>
      <w:r w:rsidRPr="00B3599A">
        <w:t>Post 21 Spesielle driftsutgifter, kan nyttast under post 50</w:t>
      </w:r>
    </w:p>
    <w:p w14:paraId="71DBE677" w14:textId="77777777" w:rsidR="00D64AC2" w:rsidRPr="00B3599A" w:rsidRDefault="00D64AC2" w:rsidP="00B3599A">
      <w:r w:rsidRPr="00B3599A">
        <w:t>Løyvinga på posten skal mellom anna dekkje utgifter til å finansiere prosjekt, utgreiingar og tiltak med særleg relevans for forbrukarområdet, medrekna utgifter til sakshandsaming som klagenemndsekretariatet har for sakene til Marknadsrådet.</w:t>
      </w:r>
    </w:p>
    <w:p w14:paraId="1C254623" w14:textId="77777777" w:rsidR="00D64AC2" w:rsidRPr="00B3599A" w:rsidRDefault="00D64AC2" w:rsidP="00B3599A">
      <w:r w:rsidRPr="00B3599A">
        <w:t>For å sikre rett postbruk knytt til to utbetalingar til OECD, føreslår BFD å redusere løyvinga med 0,2 mill. kroner, mot ein tilsvarande auke i løyvinga over kap. 865, post 70.</w:t>
      </w:r>
    </w:p>
    <w:p w14:paraId="5D007D90" w14:textId="77777777" w:rsidR="00D64AC2" w:rsidRPr="00B3599A" w:rsidRDefault="00D64AC2" w:rsidP="00B3599A">
      <w:pPr>
        <w:pStyle w:val="b-post"/>
      </w:pPr>
      <w:r w:rsidRPr="00B3599A">
        <w:t>Post 70 Tilskot, kan nyttast under post 21</w:t>
      </w:r>
    </w:p>
    <w:p w14:paraId="76DDD6C6" w14:textId="77777777" w:rsidR="00D64AC2" w:rsidRPr="00B3599A" w:rsidRDefault="00D64AC2" w:rsidP="00B3599A">
      <w:r w:rsidRPr="00B3599A">
        <w:t xml:space="preserve">Løyvinga på posten skal mellom anna dekkje utgifter til tiltak og einskildprosjekt som fremjar måla for forbrukarpolitikken til regjeringa. BFD føreslår å redusere løyvinga på posten med 0,3 mill. kroner som følgje av at Fagutvalet for </w:t>
      </w:r>
      <w:proofErr w:type="spellStart"/>
      <w:r w:rsidRPr="00B3599A">
        <w:t>influensarmarknadsføring</w:t>
      </w:r>
      <w:proofErr w:type="spellEnd"/>
      <w:r w:rsidRPr="00B3599A">
        <w:t xml:space="preserve"> (FIM) vart avvikla i 2025. I motsett retning trekk ein auke i løyvinga på 0,2 mill. kroner, mot ein tilsvarande reduksjon i løyvinga over kap. 865, post 21, som sikrar rett postbruk for to tilskotsutbetalingar til OECD.</w:t>
      </w:r>
    </w:p>
    <w:p w14:paraId="3785657D" w14:textId="77777777" w:rsidR="00D64AC2" w:rsidRPr="00B3599A" w:rsidRDefault="00D64AC2" w:rsidP="00B3599A">
      <w:r w:rsidRPr="00B3599A">
        <w:t>Samla føreslår BFD å redusere løyvinga med 0,1 mill. kroner i 2025.</w:t>
      </w:r>
    </w:p>
    <w:p w14:paraId="1393341F" w14:textId="77777777" w:rsidR="00D64AC2" w:rsidRPr="00B3599A" w:rsidRDefault="00D64AC2" w:rsidP="00B3599A">
      <w:pPr>
        <w:pStyle w:val="b-budkaptit"/>
      </w:pPr>
      <w:r w:rsidRPr="00B3599A">
        <w:t>Kap. 882 Kyrkjebygg og gravplassar</w:t>
      </w:r>
    </w:p>
    <w:p w14:paraId="11433639" w14:textId="77777777" w:rsidR="00D64AC2" w:rsidRPr="00B3599A" w:rsidRDefault="00D64AC2" w:rsidP="00B3599A">
      <w:pPr>
        <w:pStyle w:val="b-post"/>
      </w:pPr>
      <w:r w:rsidRPr="00B3599A">
        <w:t>Post 60 Rentekompensasjon – kyrkjebygg, kan overførast</w:t>
      </w:r>
    </w:p>
    <w:p w14:paraId="5A83DB95" w14:textId="77777777" w:rsidR="00D64AC2" w:rsidRPr="00B3599A" w:rsidRDefault="00D64AC2" w:rsidP="00B3599A">
      <w:r w:rsidRPr="00B3599A">
        <w:t>Løyvinga på posten skal dekkje tilskot tilsvarande renteutgiftene for dei investeringskostnadene til kyrkjebygg som det er gitt tilsegn om kompensasjon for i perioden 2005–2019. Det har ikkje vore gitt ny investeringsramme sidan 2019. I 2025 har den faktiske kompensasjonsrenta Husbanken nyttar vore høgare enn renta som var lagt til grunn i saldert budsjett.</w:t>
      </w:r>
    </w:p>
    <w:p w14:paraId="0F8BC9C9" w14:textId="77777777" w:rsidR="00D64AC2" w:rsidRPr="00B3599A" w:rsidRDefault="00D64AC2" w:rsidP="00B3599A">
      <w:r w:rsidRPr="00B3599A">
        <w:t>BFD føreslår på denne bakgrunn å auke løyvinga med 8,7 mill. kroner.</w:t>
      </w:r>
    </w:p>
    <w:p w14:paraId="00C8D1A8" w14:textId="77777777" w:rsidR="00D64AC2" w:rsidRPr="00B3599A" w:rsidRDefault="00D64AC2" w:rsidP="00B3599A">
      <w:pPr>
        <w:pStyle w:val="b-budkaptit"/>
      </w:pPr>
      <w:r w:rsidRPr="00B3599A">
        <w:t>Kap. 883 Kyrkjebevaringsfondet</w:t>
      </w:r>
    </w:p>
    <w:p w14:paraId="331FBEE6" w14:textId="77777777" w:rsidR="00D64AC2" w:rsidRPr="00B3599A" w:rsidRDefault="00D64AC2" w:rsidP="00B3599A">
      <w:pPr>
        <w:pStyle w:val="b-post"/>
      </w:pPr>
      <w:r w:rsidRPr="00B3599A">
        <w:t>Post 60 Tilskot til kulturhistorisk verdifulle kyrkjebygg, kan overførast</w:t>
      </w:r>
    </w:p>
    <w:p w14:paraId="63EB3F1E" w14:textId="77777777" w:rsidR="00D64AC2" w:rsidRPr="00B3599A" w:rsidRDefault="00D64AC2" w:rsidP="00B3599A">
      <w:r w:rsidRPr="00B3599A">
        <w:t xml:space="preserve">Løyvinga på posten </w:t>
      </w:r>
      <w:proofErr w:type="spellStart"/>
      <w:r w:rsidRPr="00B3599A">
        <w:t>dekkjer</w:t>
      </w:r>
      <w:proofErr w:type="spellEnd"/>
      <w:r w:rsidRPr="00B3599A">
        <w:t xml:space="preserve"> utgifter til </w:t>
      </w:r>
      <w:proofErr w:type="spellStart"/>
      <w:r w:rsidRPr="00B3599A">
        <w:t>tilskotsordninga</w:t>
      </w:r>
      <w:proofErr w:type="spellEnd"/>
      <w:r w:rsidRPr="00B3599A">
        <w:t xml:space="preserve"> </w:t>
      </w:r>
      <w:r w:rsidRPr="00B3599A">
        <w:rPr>
          <w:rStyle w:val="kursiv"/>
        </w:rPr>
        <w:t>Forskrift om tilskudd til kulturhistorisk verdifulle kirkebygg</w:t>
      </w:r>
      <w:r w:rsidRPr="00B3599A">
        <w:t xml:space="preserve"> knytt til </w:t>
      </w:r>
      <w:r w:rsidRPr="00B3599A">
        <w:rPr>
          <w:rStyle w:val="kursiv"/>
        </w:rPr>
        <w:t>Bevaringsstrategi for kulturhistorisk verdifulle kirkebygg</w:t>
      </w:r>
      <w:r w:rsidRPr="00B3599A">
        <w:t>.</w:t>
      </w:r>
    </w:p>
    <w:p w14:paraId="52E144C4" w14:textId="77777777" w:rsidR="00D64AC2" w:rsidRPr="00B3599A" w:rsidRDefault="00D64AC2" w:rsidP="00B3599A">
      <w:r w:rsidRPr="00B3599A">
        <w:t>Saldert budsjett på posten er 300 mill. kroner. I tillegg blei det overført 18,2 mill. kroner frå 2024. Utbetalinga skjer etter kvart som mottakarane treng å få dekt dei aktuelle utgiftene. Utbetalingstakten er derfor usikker. Oppdatert prognose frå sekretariatet for Kyrkjebevaringsfondet viser venta tilskotsutbetalingar på til saman 183,9 mill. kroner i 2025. Det låge omfanget av utbetalingar skuldast i stor grad at det er ei ny ordning, og at prosjekta ofte har lang planleggings- og oppstartstid.</w:t>
      </w:r>
    </w:p>
    <w:p w14:paraId="2717F3B6" w14:textId="77777777" w:rsidR="00D64AC2" w:rsidRPr="00B3599A" w:rsidRDefault="00D64AC2" w:rsidP="00B3599A">
      <w:r w:rsidRPr="00B3599A">
        <w:t>BFD føreslår på denne bakgrunn å redusere løyvinga med 134,3 mill. kroner. Sjå også omtale under kap. 3883, post 50.</w:t>
      </w:r>
    </w:p>
    <w:p w14:paraId="5CED6528" w14:textId="77777777" w:rsidR="00D64AC2" w:rsidRPr="00B3599A" w:rsidRDefault="00D64AC2" w:rsidP="00B3599A">
      <w:pPr>
        <w:pStyle w:val="b-budkaptit"/>
      </w:pPr>
      <w:r w:rsidRPr="00B3599A">
        <w:lastRenderedPageBreak/>
        <w:t>Kap. 3883 Kyrkjebevaringsfondet</w:t>
      </w:r>
    </w:p>
    <w:p w14:paraId="1A4E99C8" w14:textId="77777777" w:rsidR="00D64AC2" w:rsidRPr="00B3599A" w:rsidRDefault="00D64AC2" w:rsidP="00B3599A">
      <w:pPr>
        <w:pStyle w:val="b-post"/>
      </w:pPr>
      <w:r w:rsidRPr="00B3599A">
        <w:t>Post 50 Overført frå Kyrkjebevaringsfondet</w:t>
      </w:r>
    </w:p>
    <w:p w14:paraId="546E56DC" w14:textId="77777777" w:rsidR="00D64AC2" w:rsidRPr="00B3599A" w:rsidRDefault="00D64AC2" w:rsidP="00B3599A">
      <w:r w:rsidRPr="00B3599A">
        <w:t>Statens inntekter frå Allstad AS (tidlegare OVF) skal øy</w:t>
      </w:r>
      <w:r w:rsidRPr="00B3599A">
        <w:t>remerkast bevaringsstrategien for kulturhistorisk viktige kyrkjebygg. Midlane blir sette inn på fondskontoen «Kyrkjebevaringsfondet» i Noregs Bank og førte som inntekter på kap. 3883, post 50. Løyvinga delfinansierer tilskotsordninga på kap. 883, post 60. Sjå omtale over.</w:t>
      </w:r>
    </w:p>
    <w:p w14:paraId="28072185" w14:textId="77777777" w:rsidR="00D64AC2" w:rsidRPr="00B3599A" w:rsidRDefault="00D64AC2" w:rsidP="00B3599A">
      <w:r w:rsidRPr="00B3599A">
        <w:t xml:space="preserve">I saldert budsjett vart 100 mill. kroner løyvd som inntekt på kap. 3883, post 50. Det står no 113 mill. kroner på fondskontoen, der 3 mill. kroner var renteinntekter frå 2024. </w:t>
      </w:r>
    </w:p>
    <w:p w14:paraId="349DBEDD" w14:textId="77777777" w:rsidR="00D64AC2" w:rsidRPr="00B3599A" w:rsidRDefault="00D64AC2" w:rsidP="00B3599A">
      <w:r w:rsidRPr="00B3599A">
        <w:t xml:space="preserve">BFD </w:t>
      </w:r>
      <w:proofErr w:type="spellStart"/>
      <w:r w:rsidRPr="00B3599A">
        <w:t>føreslår</w:t>
      </w:r>
      <w:proofErr w:type="spellEnd"/>
      <w:r w:rsidRPr="00B3599A">
        <w:t xml:space="preserve"> å </w:t>
      </w:r>
      <w:proofErr w:type="spellStart"/>
      <w:r w:rsidRPr="00B3599A">
        <w:t>auke</w:t>
      </w:r>
      <w:proofErr w:type="spellEnd"/>
      <w:r w:rsidRPr="00B3599A">
        <w:t xml:space="preserve"> løyvinga med det </w:t>
      </w:r>
      <w:proofErr w:type="spellStart"/>
      <w:r w:rsidRPr="00B3599A">
        <w:t>gjenståande</w:t>
      </w:r>
      <w:proofErr w:type="spellEnd"/>
      <w:r w:rsidRPr="00B3599A">
        <w:t xml:space="preserve"> beløpet på 13 mill. kroner.</w:t>
      </w:r>
    </w:p>
    <w:p w14:paraId="22AFEC12" w14:textId="77777777" w:rsidR="00D64AC2" w:rsidRPr="00B3599A" w:rsidRDefault="00D64AC2" w:rsidP="00B3599A">
      <w:pPr>
        <w:pStyle w:val="b-budkaptit"/>
      </w:pPr>
      <w:r w:rsidRPr="00B3599A">
        <w:t>Kap. 2530 Foreldrepengar</w:t>
      </w:r>
    </w:p>
    <w:p w14:paraId="52002277" w14:textId="77777777" w:rsidR="00D64AC2" w:rsidRPr="00B3599A" w:rsidRDefault="00D64AC2" w:rsidP="00B3599A">
      <w:pPr>
        <w:pStyle w:val="b-post"/>
      </w:pPr>
      <w:r w:rsidRPr="00B3599A">
        <w:t>Post 70 Foreldrepengar ved fødsel, overslagsløyving</w:t>
      </w:r>
    </w:p>
    <w:p w14:paraId="6A370459" w14:textId="77777777" w:rsidR="00D64AC2" w:rsidRPr="00B3599A" w:rsidRDefault="00D64AC2" w:rsidP="00B3599A">
      <w:r w:rsidRPr="00B3599A">
        <w:t>Utgiftene til foreldrepengar ved fødsel i 2025 blir no rekna til 27 700 mill. kroner. Dette er 750 mill. kroner lågare enn gjeldande budsjett. Reduksjonen skuldast i hovudsak færre fødslar enn tidlegare venta.</w:t>
      </w:r>
    </w:p>
    <w:p w14:paraId="5BAEB15B" w14:textId="77777777" w:rsidR="00D64AC2" w:rsidRPr="00B3599A" w:rsidRDefault="00D64AC2" w:rsidP="00B3599A">
      <w:r w:rsidRPr="00B3599A">
        <w:t>BFD føreslår å redusere løyvinga med 750 mill. kroner.</w:t>
      </w:r>
    </w:p>
    <w:p w14:paraId="57D6E6E5" w14:textId="77777777" w:rsidR="00D64AC2" w:rsidRPr="00B3599A" w:rsidRDefault="00D64AC2" w:rsidP="00B3599A">
      <w:pPr>
        <w:pStyle w:val="b-post"/>
      </w:pPr>
      <w:r w:rsidRPr="00B3599A">
        <w:t>Post 71 Eingongsstønad ved fødsel og adopsjon, overslagsløyving</w:t>
      </w:r>
    </w:p>
    <w:p w14:paraId="6A64BC2D" w14:textId="77777777" w:rsidR="00D64AC2" w:rsidRPr="00B3599A" w:rsidRDefault="00D64AC2" w:rsidP="00B3599A">
      <w:r w:rsidRPr="00B3599A">
        <w:t xml:space="preserve">Utgiftene til eingongsstønad ved fødsel og adopsjon i 2025 blir no rekna til 700 mill. kroner. Det er 110 mill. kroner høgare enn gjeldande budsjett. Endringa kjem av at det er venta ein mindre innsparingseffekt av innstramminga i </w:t>
      </w:r>
      <w:proofErr w:type="spellStart"/>
      <w:r w:rsidRPr="00B3599A">
        <w:t>butidskravet</w:t>
      </w:r>
      <w:proofErr w:type="spellEnd"/>
      <w:r w:rsidRPr="00B3599A">
        <w:t xml:space="preserve"> og fleire mottakarar enn tidlegare lagt til grunn. Endringa i </w:t>
      </w:r>
      <w:proofErr w:type="spellStart"/>
      <w:r w:rsidRPr="00B3599A">
        <w:t>butidskravet</w:t>
      </w:r>
      <w:proofErr w:type="spellEnd"/>
      <w:r w:rsidRPr="00B3599A">
        <w:t xml:space="preserve"> frå 1. oktober 2024 gjorde at for å ha rett til eingongsstønad må du ha vore samanhengande medlem i norsk folketrygd i minst 12 månader rett før termindato eller adopsjonsdato.</w:t>
      </w:r>
    </w:p>
    <w:p w14:paraId="3593F426" w14:textId="77777777" w:rsidR="00D64AC2" w:rsidRPr="00B3599A" w:rsidRDefault="00D64AC2" w:rsidP="00B3599A">
      <w:r w:rsidRPr="00B3599A">
        <w:t>BFD føreslår derfor å auke løyvinga med 110 mill. kroner.</w:t>
      </w:r>
    </w:p>
    <w:p w14:paraId="080A1B91" w14:textId="77777777" w:rsidR="00D64AC2" w:rsidRPr="00B3599A" w:rsidRDefault="00D64AC2" w:rsidP="00B3599A">
      <w:pPr>
        <w:pStyle w:val="b-post"/>
      </w:pPr>
      <w:r w:rsidRPr="00B3599A">
        <w:t>Post 73 Foreldrepengar ved adopsjon, overslagsløyving</w:t>
      </w:r>
    </w:p>
    <w:p w14:paraId="06D04147" w14:textId="77777777" w:rsidR="00D64AC2" w:rsidRPr="00B3599A" w:rsidRDefault="00D64AC2" w:rsidP="00B3599A">
      <w:r w:rsidRPr="00B3599A">
        <w:t xml:space="preserve">Utgiftene til foreldrepengar ved adopsjon blir no rekna til 16 mill. kroner. Dette er 5 mill. kroner lågare enn gjeldande budsjett. Endringa kjem av at det er venta færre mottakarar av foreldrepengar ved adopsjon enn tidlegare lagt til grunn. Nedgangen skuldast færre adopsjonar, særleg </w:t>
      </w:r>
      <w:proofErr w:type="spellStart"/>
      <w:r w:rsidRPr="00B3599A">
        <w:t>utanlandsadopsjonar</w:t>
      </w:r>
      <w:proofErr w:type="spellEnd"/>
      <w:r w:rsidRPr="00B3599A">
        <w:t>.</w:t>
      </w:r>
    </w:p>
    <w:p w14:paraId="7E64EBB9" w14:textId="77777777" w:rsidR="00D64AC2" w:rsidRPr="00B3599A" w:rsidRDefault="00D64AC2" w:rsidP="00B3599A">
      <w:r w:rsidRPr="00B3599A">
        <w:t>BFD føreslår derfor å redusere løyvinga med 5 mill. kroner.</w:t>
      </w:r>
    </w:p>
    <w:p w14:paraId="00B41B7C" w14:textId="77777777" w:rsidR="00D64AC2" w:rsidRPr="00B3599A" w:rsidRDefault="00D64AC2" w:rsidP="00B3599A">
      <w:pPr>
        <w:pStyle w:val="b-budkaptit"/>
      </w:pPr>
      <w:r w:rsidRPr="00B3599A">
        <w:lastRenderedPageBreak/>
        <w:t>Kap. 2531 Bidragsforskott</w:t>
      </w:r>
    </w:p>
    <w:p w14:paraId="188F2084" w14:textId="77777777" w:rsidR="00D64AC2" w:rsidRPr="00B3599A" w:rsidRDefault="00D64AC2" w:rsidP="00B3599A">
      <w:pPr>
        <w:pStyle w:val="b-post"/>
      </w:pPr>
      <w:r w:rsidRPr="00B3599A">
        <w:t>Post 70 Forskott til utbetaling</w:t>
      </w:r>
    </w:p>
    <w:p w14:paraId="45DF31D5" w14:textId="77777777" w:rsidR="00D64AC2" w:rsidRPr="00B3599A" w:rsidRDefault="00D64AC2" w:rsidP="00B3599A">
      <w:r w:rsidRPr="00B3599A">
        <w:t>Arbeids- og velferdsetaten utbetalar bidragsforskott når bidragspliktige ikkje betaler barnebidraget sitt. Det er venta fleire utbetalingar enn lagt til grunn i gjeldande budsjett. Overslagsendringane kjem av færre betalande bidragspliktige, og derfor fleire venta bidragsforskottutbetalingar. Løyvinga på posten for 2025 blir no rekna til 730 mill. kroner.</w:t>
      </w:r>
    </w:p>
    <w:p w14:paraId="1E87A178" w14:textId="77777777" w:rsidR="00D64AC2" w:rsidRPr="00B3599A" w:rsidRDefault="00D64AC2" w:rsidP="00B3599A">
      <w:r w:rsidRPr="00B3599A">
        <w:t>BFD føreslår derfor å auke løyvinga med 20 mill. kroner.</w:t>
      </w:r>
    </w:p>
    <w:p w14:paraId="544A35BC" w14:textId="77777777" w:rsidR="00D64AC2" w:rsidRPr="00B3599A" w:rsidRDefault="00D64AC2" w:rsidP="00B3599A">
      <w:pPr>
        <w:pStyle w:val="b-budkaptit"/>
      </w:pPr>
      <w:r w:rsidRPr="00B3599A">
        <w:t>Kap. 5706 Bidragsforskott</w:t>
      </w:r>
    </w:p>
    <w:p w14:paraId="3DFC4F87" w14:textId="77777777" w:rsidR="00D64AC2" w:rsidRPr="00B3599A" w:rsidRDefault="00D64AC2" w:rsidP="00B3599A">
      <w:pPr>
        <w:pStyle w:val="b-post"/>
      </w:pPr>
      <w:r w:rsidRPr="00B3599A">
        <w:t>Post 70 Refusjon frå bidragspliktige</w:t>
      </w:r>
    </w:p>
    <w:p w14:paraId="1383CCE8" w14:textId="77777777" w:rsidR="00D64AC2" w:rsidRPr="00B3599A" w:rsidRDefault="00D64AC2" w:rsidP="00B3599A">
      <w:r w:rsidRPr="00B3599A">
        <w:t>Arbeids- og velferdsetaten krev refusjon for utbetalt bidragsforskott i barnebidraget frå dei bidragspliktige. Innbetalingane blir ført på denne posten. Det er venta færre refusjonar enn lagt til grunn i gjeldande budsjett. Løyvinga på posten for 2025 blir no rekna til 177 mill. kroner.</w:t>
      </w:r>
    </w:p>
    <w:p w14:paraId="4258921C" w14:textId="77777777" w:rsidR="00D64AC2" w:rsidRPr="00B3599A" w:rsidRDefault="00D64AC2" w:rsidP="00B3599A">
      <w:r w:rsidRPr="00B3599A">
        <w:t>BFD føreslår derfor å redusere løyvinga med 5 mill. kroner.</w:t>
      </w:r>
    </w:p>
    <w:p w14:paraId="5AEA0DFE" w14:textId="77777777" w:rsidR="00D64AC2" w:rsidRPr="00B3599A" w:rsidRDefault="00D64AC2" w:rsidP="00B3599A">
      <w:pPr>
        <w:pStyle w:val="a-tilraar-dep"/>
      </w:pPr>
      <w:r w:rsidRPr="00B3599A">
        <w:t>Barne- og familiedepartementet</w:t>
      </w:r>
    </w:p>
    <w:p w14:paraId="6027B099" w14:textId="77777777" w:rsidR="00D64AC2" w:rsidRPr="00B3599A" w:rsidRDefault="00D64AC2" w:rsidP="00B3599A">
      <w:pPr>
        <w:pStyle w:val="a-tilraar-tit"/>
      </w:pPr>
      <w:r w:rsidRPr="00B3599A">
        <w:t>tilrår:</w:t>
      </w:r>
    </w:p>
    <w:p w14:paraId="6DAEC9ED" w14:textId="77777777" w:rsidR="00D64AC2" w:rsidRPr="00B3599A" w:rsidRDefault="00D64AC2" w:rsidP="00B3599A">
      <w:r w:rsidRPr="00B3599A">
        <w:t>At Dykkar Majestet godkjenner og skriv under eit framlagt forslag til proposisjon til Stortinget om endringar i statsbudsjettet 2025 under Barne- og familiedepartementet.</w:t>
      </w:r>
    </w:p>
    <w:p w14:paraId="65857BF6" w14:textId="77777777" w:rsidR="00D64AC2" w:rsidRPr="00B3599A" w:rsidRDefault="00D64AC2" w:rsidP="00B3599A">
      <w:pPr>
        <w:pStyle w:val="a-konge-tekst"/>
        <w:rPr>
          <w:rStyle w:val="halvfet0"/>
        </w:rPr>
      </w:pPr>
      <w:r w:rsidRPr="00B3599A">
        <w:rPr>
          <w:rStyle w:val="halvfet0"/>
        </w:rPr>
        <w:t>Vi HARALD,</w:t>
      </w:r>
      <w:r w:rsidRPr="00B3599A">
        <w:t xml:space="preserve"> Noregs Konge,</w:t>
      </w:r>
    </w:p>
    <w:p w14:paraId="4CF177BD" w14:textId="77777777" w:rsidR="00D64AC2" w:rsidRPr="00B3599A" w:rsidRDefault="00D64AC2" w:rsidP="00B3599A">
      <w:pPr>
        <w:pStyle w:val="a-konge-tit"/>
      </w:pPr>
      <w:r w:rsidRPr="00B3599A">
        <w:t>stadfester:</w:t>
      </w:r>
    </w:p>
    <w:p w14:paraId="668B72A9" w14:textId="77777777" w:rsidR="00D64AC2" w:rsidRPr="00B3599A" w:rsidRDefault="00D64AC2" w:rsidP="00B3599A">
      <w:r w:rsidRPr="00B3599A">
        <w:t>Stortinget vert bedt om å gjere vedtak om endringar i statsbudsjettet 2025 under Barne- og familiedepartementet i samsvar med eit vedlagt forslag.</w:t>
      </w:r>
    </w:p>
    <w:p w14:paraId="0EBAB7E8" w14:textId="77777777" w:rsidR="00D64AC2" w:rsidRPr="00B3599A" w:rsidRDefault="00D64AC2" w:rsidP="00B3599A">
      <w:pPr>
        <w:pStyle w:val="a-vedtak-tit"/>
      </w:pPr>
      <w:r w:rsidRPr="00B3599A">
        <w:t xml:space="preserve">Forslag </w:t>
      </w:r>
    </w:p>
    <w:p w14:paraId="2C2DF216" w14:textId="77777777" w:rsidR="00D64AC2" w:rsidRPr="00B3599A" w:rsidRDefault="00D64AC2" w:rsidP="00B3599A">
      <w:pPr>
        <w:pStyle w:val="a-vedtak-tit"/>
      </w:pPr>
      <w:r w:rsidRPr="00B3599A">
        <w:t xml:space="preserve">til vedtak om endringar i statsbudsjettet 2025 under </w:t>
      </w:r>
      <w:r w:rsidRPr="00B3599A">
        <w:br/>
        <w:t>Barne- og familiedepartementet</w:t>
      </w:r>
    </w:p>
    <w:p w14:paraId="79ACEF4F" w14:textId="77777777" w:rsidR="00D64AC2" w:rsidRPr="00B3599A" w:rsidRDefault="00D64AC2" w:rsidP="00B3599A">
      <w:pPr>
        <w:pStyle w:val="a-vedtak-del"/>
      </w:pPr>
      <w:r w:rsidRPr="00B3599A">
        <w:t>I</w:t>
      </w:r>
    </w:p>
    <w:p w14:paraId="7A65A82D" w14:textId="77777777" w:rsidR="00D64AC2" w:rsidRPr="00B3599A" w:rsidRDefault="00D64AC2" w:rsidP="00B3599A">
      <w:r w:rsidRPr="00B3599A">
        <w:t>I statsbudsjettet for 2025 vert det gjort følgjande endringar:</w:t>
      </w:r>
    </w:p>
    <w:p w14:paraId="5C1BFAD5" w14:textId="77777777" w:rsidR="00D64AC2" w:rsidRPr="00B3599A" w:rsidRDefault="00D64AC2" w:rsidP="00B3599A">
      <w:pPr>
        <w:pStyle w:val="a-vedtak-tekst"/>
      </w:pPr>
      <w:r w:rsidRPr="00B3599A">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1180"/>
        <w:gridCol w:w="1180"/>
      </w:tblGrid>
      <w:tr w:rsidR="00000000" w:rsidRPr="00B3599A" w14:paraId="78672A58"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72B052" w14:textId="77777777" w:rsidR="00D64AC2" w:rsidRPr="00B3599A" w:rsidRDefault="00D64AC2" w:rsidP="00B3599A">
            <w:pPr>
              <w:pStyle w:val="Tabellnavn"/>
              <w:rPr>
                <w:sz w:val="21"/>
              </w:rPr>
            </w:pPr>
            <w:r w:rsidRPr="00B3599A">
              <w:rPr>
                <w:sz w:val="21"/>
              </w:rPr>
              <w:t>RNB</w:t>
            </w:r>
          </w:p>
          <w:p w14:paraId="22E305B2" w14:textId="77777777" w:rsidR="00D64AC2" w:rsidRPr="00B3599A" w:rsidRDefault="00D64AC2" w:rsidP="00B3599A">
            <w:pPr>
              <w:rPr>
                <w:sz w:val="21"/>
              </w:rPr>
            </w:pPr>
            <w:r w:rsidRPr="00B3599A">
              <w:rPr>
                <w:sz w:val="21"/>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5E3136" w14:textId="77777777" w:rsidR="00D64AC2" w:rsidRPr="00B3599A" w:rsidRDefault="00D64AC2" w:rsidP="00B3599A">
            <w:pPr>
              <w:rPr>
                <w:sz w:val="21"/>
              </w:rPr>
            </w:pPr>
            <w:r w:rsidRPr="00B3599A">
              <w:rPr>
                <w:sz w:val="21"/>
              </w:rPr>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92E3A0" w14:textId="77777777" w:rsidR="00D64AC2" w:rsidRPr="00B3599A" w:rsidRDefault="00D64AC2" w:rsidP="00B3599A">
            <w:pPr>
              <w:rPr>
                <w:sz w:val="21"/>
              </w:rPr>
            </w:pPr>
            <w:proofErr w:type="spellStart"/>
            <w:r w:rsidRPr="00B3599A">
              <w:rPr>
                <w:sz w:val="21"/>
              </w:rPr>
              <w:t>Føremål</w:t>
            </w:r>
            <w:proofErr w:type="spellEnd"/>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33201B" w14:textId="77777777" w:rsidR="00D64AC2" w:rsidRPr="00B3599A" w:rsidRDefault="00D64AC2" w:rsidP="00B3599A">
            <w:pPr>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638161" w14:textId="77777777" w:rsidR="00D64AC2" w:rsidRPr="00B3599A" w:rsidRDefault="00D64AC2" w:rsidP="00B3599A">
            <w:pPr>
              <w:jc w:val="right"/>
              <w:rPr>
                <w:sz w:val="21"/>
              </w:rPr>
            </w:pPr>
            <w:r w:rsidRPr="00B3599A">
              <w:rPr>
                <w:sz w:val="21"/>
              </w:rPr>
              <w:t>Kroner</w:t>
            </w:r>
          </w:p>
        </w:tc>
      </w:tr>
      <w:tr w:rsidR="00000000" w:rsidRPr="00B3599A" w14:paraId="45C12CA7" w14:textId="77777777">
        <w:trPr>
          <w:trHeight w:val="380"/>
        </w:trPr>
        <w:tc>
          <w:tcPr>
            <w:tcW w:w="680" w:type="dxa"/>
            <w:tcBorders>
              <w:top w:val="nil"/>
              <w:left w:val="nil"/>
              <w:bottom w:val="nil"/>
              <w:right w:val="nil"/>
            </w:tcBorders>
            <w:tcMar>
              <w:top w:w="128" w:type="dxa"/>
              <w:left w:w="43" w:type="dxa"/>
              <w:bottom w:w="43" w:type="dxa"/>
              <w:right w:w="43" w:type="dxa"/>
            </w:tcMar>
          </w:tcPr>
          <w:p w14:paraId="28D07672" w14:textId="77777777" w:rsidR="00D64AC2" w:rsidRPr="00B3599A" w:rsidRDefault="00D64AC2" w:rsidP="00B3599A">
            <w:pPr>
              <w:rPr>
                <w:sz w:val="21"/>
              </w:rPr>
            </w:pPr>
            <w:r w:rsidRPr="00B3599A">
              <w:rPr>
                <w:sz w:val="21"/>
              </w:rPr>
              <w:t>800</w:t>
            </w:r>
          </w:p>
        </w:tc>
        <w:tc>
          <w:tcPr>
            <w:tcW w:w="680" w:type="dxa"/>
            <w:tcBorders>
              <w:top w:val="nil"/>
              <w:left w:val="nil"/>
              <w:bottom w:val="nil"/>
              <w:right w:val="nil"/>
            </w:tcBorders>
            <w:tcMar>
              <w:top w:w="128" w:type="dxa"/>
              <w:left w:w="43" w:type="dxa"/>
              <w:bottom w:w="43" w:type="dxa"/>
              <w:right w:w="43" w:type="dxa"/>
            </w:tcMar>
          </w:tcPr>
          <w:p w14:paraId="605CAC48"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5E4A4130" w14:textId="77777777" w:rsidR="00D64AC2" w:rsidRPr="00B3599A" w:rsidRDefault="00D64AC2" w:rsidP="00B3599A">
            <w:pPr>
              <w:rPr>
                <w:sz w:val="21"/>
              </w:rPr>
            </w:pPr>
            <w:r w:rsidRPr="00B3599A">
              <w:rPr>
                <w:sz w:val="21"/>
              </w:rPr>
              <w:t>Barne- og familiedepartementet:</w:t>
            </w:r>
          </w:p>
        </w:tc>
        <w:tc>
          <w:tcPr>
            <w:tcW w:w="1180" w:type="dxa"/>
            <w:tcBorders>
              <w:top w:val="nil"/>
              <w:left w:val="nil"/>
              <w:bottom w:val="nil"/>
              <w:right w:val="nil"/>
            </w:tcBorders>
            <w:tcMar>
              <w:top w:w="128" w:type="dxa"/>
              <w:left w:w="43" w:type="dxa"/>
              <w:bottom w:w="43" w:type="dxa"/>
              <w:right w:w="43" w:type="dxa"/>
            </w:tcMar>
            <w:vAlign w:val="bottom"/>
          </w:tcPr>
          <w:p w14:paraId="61B3B204" w14:textId="77777777" w:rsidR="00D64AC2" w:rsidRPr="00B3599A" w:rsidRDefault="00D64AC2" w:rsidP="00B3599A">
            <w:pPr>
              <w:jc w:val="right"/>
              <w:rPr>
                <w:sz w:val="21"/>
              </w:rPr>
            </w:pPr>
          </w:p>
        </w:tc>
      </w:tr>
      <w:tr w:rsidR="00000000" w:rsidRPr="00B3599A" w14:paraId="3084BB43" w14:textId="77777777">
        <w:trPr>
          <w:trHeight w:val="380"/>
        </w:trPr>
        <w:tc>
          <w:tcPr>
            <w:tcW w:w="680" w:type="dxa"/>
            <w:tcBorders>
              <w:top w:val="nil"/>
              <w:left w:val="nil"/>
              <w:bottom w:val="nil"/>
              <w:right w:val="nil"/>
            </w:tcBorders>
            <w:tcMar>
              <w:top w:w="128" w:type="dxa"/>
              <w:left w:w="43" w:type="dxa"/>
              <w:bottom w:w="43" w:type="dxa"/>
              <w:right w:w="43" w:type="dxa"/>
            </w:tcMar>
          </w:tcPr>
          <w:p w14:paraId="1EDADD69"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4D6CB759" w14:textId="77777777" w:rsidR="00D64AC2" w:rsidRPr="00B3599A" w:rsidRDefault="00D64AC2" w:rsidP="00B3599A">
            <w:pPr>
              <w:rPr>
                <w:sz w:val="21"/>
              </w:rPr>
            </w:pPr>
            <w:r w:rsidRPr="00B3599A">
              <w:rPr>
                <w:sz w:val="21"/>
              </w:rPr>
              <w:t>01</w:t>
            </w:r>
          </w:p>
        </w:tc>
        <w:tc>
          <w:tcPr>
            <w:tcW w:w="7000" w:type="dxa"/>
            <w:gridSpan w:val="2"/>
            <w:tcBorders>
              <w:top w:val="nil"/>
              <w:left w:val="nil"/>
              <w:bottom w:val="nil"/>
              <w:right w:val="nil"/>
            </w:tcBorders>
            <w:tcMar>
              <w:top w:w="128" w:type="dxa"/>
              <w:left w:w="43" w:type="dxa"/>
              <w:bottom w:w="43" w:type="dxa"/>
              <w:right w:w="43" w:type="dxa"/>
            </w:tcMar>
          </w:tcPr>
          <w:p w14:paraId="5EC29FA1" w14:textId="77777777" w:rsidR="00D64AC2" w:rsidRPr="00B3599A" w:rsidRDefault="00D64AC2" w:rsidP="00B3599A">
            <w:pPr>
              <w:rPr>
                <w:sz w:val="21"/>
              </w:rPr>
            </w:pPr>
            <w:r w:rsidRPr="00B3599A">
              <w:rPr>
                <w:sz w:val="21"/>
              </w:rPr>
              <w:t>Driftsutgifter, 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6B72DC92" w14:textId="77777777" w:rsidR="00D64AC2" w:rsidRPr="00B3599A" w:rsidRDefault="00D64AC2" w:rsidP="00B3599A">
            <w:pPr>
              <w:jc w:val="right"/>
              <w:rPr>
                <w:sz w:val="21"/>
              </w:rPr>
            </w:pPr>
            <w:r w:rsidRPr="00B3599A">
              <w:rPr>
                <w:sz w:val="21"/>
              </w:rPr>
              <w:t>2 000 000</w:t>
            </w:r>
          </w:p>
        </w:tc>
      </w:tr>
      <w:tr w:rsidR="00000000" w:rsidRPr="00B3599A" w14:paraId="107D50F5" w14:textId="77777777">
        <w:trPr>
          <w:trHeight w:val="380"/>
        </w:trPr>
        <w:tc>
          <w:tcPr>
            <w:tcW w:w="680" w:type="dxa"/>
            <w:tcBorders>
              <w:top w:val="nil"/>
              <w:left w:val="nil"/>
              <w:bottom w:val="nil"/>
              <w:right w:val="nil"/>
            </w:tcBorders>
            <w:tcMar>
              <w:top w:w="128" w:type="dxa"/>
              <w:left w:w="43" w:type="dxa"/>
              <w:bottom w:w="43" w:type="dxa"/>
              <w:right w:w="43" w:type="dxa"/>
            </w:tcMar>
          </w:tcPr>
          <w:p w14:paraId="6F10B44E"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EE212AA"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71F2E72F"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176 757 000 til kr 178 757 000</w:t>
            </w:r>
          </w:p>
        </w:tc>
        <w:tc>
          <w:tcPr>
            <w:tcW w:w="1180" w:type="dxa"/>
            <w:tcBorders>
              <w:top w:val="nil"/>
              <w:left w:val="nil"/>
              <w:bottom w:val="nil"/>
              <w:right w:val="nil"/>
            </w:tcBorders>
            <w:tcMar>
              <w:top w:w="128" w:type="dxa"/>
              <w:left w:w="43" w:type="dxa"/>
              <w:bottom w:w="43" w:type="dxa"/>
              <w:right w:w="43" w:type="dxa"/>
            </w:tcMar>
            <w:vAlign w:val="bottom"/>
          </w:tcPr>
          <w:p w14:paraId="0E9BF7C7" w14:textId="77777777" w:rsidR="00D64AC2" w:rsidRPr="00B3599A" w:rsidRDefault="00D64AC2" w:rsidP="00B3599A">
            <w:pPr>
              <w:jc w:val="right"/>
              <w:rPr>
                <w:sz w:val="21"/>
              </w:rPr>
            </w:pPr>
          </w:p>
        </w:tc>
      </w:tr>
      <w:tr w:rsidR="00000000" w:rsidRPr="00B3599A" w14:paraId="3E100B2D" w14:textId="77777777">
        <w:trPr>
          <w:trHeight w:val="380"/>
        </w:trPr>
        <w:tc>
          <w:tcPr>
            <w:tcW w:w="680" w:type="dxa"/>
            <w:tcBorders>
              <w:top w:val="nil"/>
              <w:left w:val="nil"/>
              <w:bottom w:val="nil"/>
              <w:right w:val="nil"/>
            </w:tcBorders>
            <w:tcMar>
              <w:top w:w="128" w:type="dxa"/>
              <w:left w:w="43" w:type="dxa"/>
              <w:bottom w:w="43" w:type="dxa"/>
              <w:right w:w="43" w:type="dxa"/>
            </w:tcMar>
          </w:tcPr>
          <w:p w14:paraId="32977B4E"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786230EE" w14:textId="77777777" w:rsidR="00D64AC2" w:rsidRPr="00B3599A" w:rsidRDefault="00D64AC2" w:rsidP="00B3599A">
            <w:pPr>
              <w:rPr>
                <w:sz w:val="21"/>
              </w:rPr>
            </w:pPr>
            <w:r w:rsidRPr="00B3599A">
              <w:rPr>
                <w:sz w:val="21"/>
              </w:rPr>
              <w:t>21</w:t>
            </w:r>
          </w:p>
        </w:tc>
        <w:tc>
          <w:tcPr>
            <w:tcW w:w="7000" w:type="dxa"/>
            <w:gridSpan w:val="2"/>
            <w:tcBorders>
              <w:top w:val="nil"/>
              <w:left w:val="nil"/>
              <w:bottom w:val="nil"/>
              <w:right w:val="nil"/>
            </w:tcBorders>
            <w:tcMar>
              <w:top w:w="128" w:type="dxa"/>
              <w:left w:w="43" w:type="dxa"/>
              <w:bottom w:w="43" w:type="dxa"/>
              <w:right w:w="43" w:type="dxa"/>
            </w:tcMar>
          </w:tcPr>
          <w:p w14:paraId="69FC133E" w14:textId="77777777" w:rsidR="00D64AC2" w:rsidRPr="00B3599A" w:rsidRDefault="00D64AC2" w:rsidP="00B3599A">
            <w:pPr>
              <w:rPr>
                <w:sz w:val="21"/>
              </w:rPr>
            </w:pPr>
            <w:r w:rsidRPr="00B3599A">
              <w:rPr>
                <w:sz w:val="21"/>
              </w:rPr>
              <w:t xml:space="preserve">Spesielle driftsutgifter,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067B2A3D" w14:textId="77777777" w:rsidR="00D64AC2" w:rsidRPr="00B3599A" w:rsidRDefault="00D64AC2" w:rsidP="00B3599A">
            <w:pPr>
              <w:jc w:val="right"/>
              <w:rPr>
                <w:sz w:val="21"/>
              </w:rPr>
            </w:pPr>
            <w:r w:rsidRPr="00B3599A">
              <w:rPr>
                <w:sz w:val="21"/>
              </w:rPr>
              <w:t>2 000 000</w:t>
            </w:r>
          </w:p>
        </w:tc>
      </w:tr>
      <w:tr w:rsidR="00000000" w:rsidRPr="00B3599A" w14:paraId="5FC8F3F6" w14:textId="77777777">
        <w:trPr>
          <w:trHeight w:val="380"/>
        </w:trPr>
        <w:tc>
          <w:tcPr>
            <w:tcW w:w="680" w:type="dxa"/>
            <w:tcBorders>
              <w:top w:val="nil"/>
              <w:left w:val="nil"/>
              <w:bottom w:val="nil"/>
              <w:right w:val="nil"/>
            </w:tcBorders>
            <w:tcMar>
              <w:top w:w="128" w:type="dxa"/>
              <w:left w:w="43" w:type="dxa"/>
              <w:bottom w:w="43" w:type="dxa"/>
              <w:right w:w="43" w:type="dxa"/>
            </w:tcMar>
          </w:tcPr>
          <w:p w14:paraId="08898CDA"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1FED2FF5"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69559CA6"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12 626 000 til kr 10 626 000</w:t>
            </w:r>
          </w:p>
        </w:tc>
        <w:tc>
          <w:tcPr>
            <w:tcW w:w="1180" w:type="dxa"/>
            <w:tcBorders>
              <w:top w:val="nil"/>
              <w:left w:val="nil"/>
              <w:bottom w:val="nil"/>
              <w:right w:val="nil"/>
            </w:tcBorders>
            <w:tcMar>
              <w:top w:w="128" w:type="dxa"/>
              <w:left w:w="43" w:type="dxa"/>
              <w:bottom w:w="43" w:type="dxa"/>
              <w:right w:w="43" w:type="dxa"/>
            </w:tcMar>
            <w:vAlign w:val="bottom"/>
          </w:tcPr>
          <w:p w14:paraId="1467738F" w14:textId="77777777" w:rsidR="00D64AC2" w:rsidRPr="00B3599A" w:rsidRDefault="00D64AC2" w:rsidP="00B3599A">
            <w:pPr>
              <w:jc w:val="right"/>
              <w:rPr>
                <w:sz w:val="21"/>
              </w:rPr>
            </w:pPr>
          </w:p>
        </w:tc>
      </w:tr>
      <w:tr w:rsidR="00000000" w:rsidRPr="00B3599A" w14:paraId="49A56D82" w14:textId="77777777">
        <w:trPr>
          <w:trHeight w:val="380"/>
        </w:trPr>
        <w:tc>
          <w:tcPr>
            <w:tcW w:w="680" w:type="dxa"/>
            <w:tcBorders>
              <w:top w:val="nil"/>
              <w:left w:val="nil"/>
              <w:bottom w:val="nil"/>
              <w:right w:val="nil"/>
            </w:tcBorders>
            <w:tcMar>
              <w:top w:w="128" w:type="dxa"/>
              <w:left w:w="43" w:type="dxa"/>
              <w:bottom w:w="43" w:type="dxa"/>
              <w:right w:w="43" w:type="dxa"/>
            </w:tcMar>
          </w:tcPr>
          <w:p w14:paraId="3B441B5B" w14:textId="77777777" w:rsidR="00D64AC2" w:rsidRPr="00B3599A" w:rsidRDefault="00D64AC2" w:rsidP="00B3599A">
            <w:pPr>
              <w:rPr>
                <w:sz w:val="21"/>
              </w:rPr>
            </w:pPr>
            <w:r w:rsidRPr="00B3599A">
              <w:rPr>
                <w:sz w:val="21"/>
              </w:rPr>
              <w:t>840</w:t>
            </w:r>
          </w:p>
        </w:tc>
        <w:tc>
          <w:tcPr>
            <w:tcW w:w="680" w:type="dxa"/>
            <w:tcBorders>
              <w:top w:val="nil"/>
              <w:left w:val="nil"/>
              <w:bottom w:val="nil"/>
              <w:right w:val="nil"/>
            </w:tcBorders>
            <w:tcMar>
              <w:top w:w="128" w:type="dxa"/>
              <w:left w:w="43" w:type="dxa"/>
              <w:bottom w:w="43" w:type="dxa"/>
              <w:right w:w="43" w:type="dxa"/>
            </w:tcMar>
          </w:tcPr>
          <w:p w14:paraId="3EDA369E"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546E2CF4" w14:textId="77777777" w:rsidR="00D64AC2" w:rsidRPr="00B3599A" w:rsidRDefault="00D64AC2" w:rsidP="00B3599A">
            <w:pPr>
              <w:rPr>
                <w:sz w:val="21"/>
              </w:rPr>
            </w:pPr>
            <w:r w:rsidRPr="00B3599A">
              <w:rPr>
                <w:sz w:val="21"/>
              </w:rPr>
              <w:t>Tiltak mot vald og overgrep:</w:t>
            </w:r>
          </w:p>
        </w:tc>
        <w:tc>
          <w:tcPr>
            <w:tcW w:w="1180" w:type="dxa"/>
            <w:tcBorders>
              <w:top w:val="nil"/>
              <w:left w:val="nil"/>
              <w:bottom w:val="nil"/>
              <w:right w:val="nil"/>
            </w:tcBorders>
            <w:tcMar>
              <w:top w:w="128" w:type="dxa"/>
              <w:left w:w="43" w:type="dxa"/>
              <w:bottom w:w="43" w:type="dxa"/>
              <w:right w:w="43" w:type="dxa"/>
            </w:tcMar>
            <w:vAlign w:val="bottom"/>
          </w:tcPr>
          <w:p w14:paraId="21BF7983" w14:textId="77777777" w:rsidR="00D64AC2" w:rsidRPr="00B3599A" w:rsidRDefault="00D64AC2" w:rsidP="00B3599A">
            <w:pPr>
              <w:jc w:val="right"/>
              <w:rPr>
                <w:sz w:val="21"/>
              </w:rPr>
            </w:pPr>
          </w:p>
        </w:tc>
      </w:tr>
      <w:tr w:rsidR="00000000" w:rsidRPr="00B3599A" w14:paraId="5B45A17D" w14:textId="77777777">
        <w:trPr>
          <w:trHeight w:val="640"/>
        </w:trPr>
        <w:tc>
          <w:tcPr>
            <w:tcW w:w="680" w:type="dxa"/>
            <w:tcBorders>
              <w:top w:val="nil"/>
              <w:left w:val="nil"/>
              <w:bottom w:val="nil"/>
              <w:right w:val="nil"/>
            </w:tcBorders>
            <w:tcMar>
              <w:top w:w="128" w:type="dxa"/>
              <w:left w:w="43" w:type="dxa"/>
              <w:bottom w:w="43" w:type="dxa"/>
              <w:right w:w="43" w:type="dxa"/>
            </w:tcMar>
          </w:tcPr>
          <w:p w14:paraId="6A66E2AD"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0812E782" w14:textId="77777777" w:rsidR="00D64AC2" w:rsidRPr="00B3599A" w:rsidRDefault="00D64AC2" w:rsidP="00B3599A">
            <w:pPr>
              <w:rPr>
                <w:sz w:val="21"/>
              </w:rPr>
            </w:pPr>
            <w:r w:rsidRPr="00B3599A">
              <w:rPr>
                <w:sz w:val="21"/>
              </w:rPr>
              <w:t>61</w:t>
            </w:r>
          </w:p>
        </w:tc>
        <w:tc>
          <w:tcPr>
            <w:tcW w:w="7000" w:type="dxa"/>
            <w:gridSpan w:val="2"/>
            <w:tcBorders>
              <w:top w:val="nil"/>
              <w:left w:val="nil"/>
              <w:bottom w:val="nil"/>
              <w:right w:val="nil"/>
            </w:tcBorders>
            <w:tcMar>
              <w:top w:w="128" w:type="dxa"/>
              <w:left w:w="43" w:type="dxa"/>
              <w:bottom w:w="43" w:type="dxa"/>
              <w:right w:w="43" w:type="dxa"/>
            </w:tcMar>
          </w:tcPr>
          <w:p w14:paraId="584825D7" w14:textId="77777777" w:rsidR="00D64AC2" w:rsidRPr="00B3599A" w:rsidRDefault="00D64AC2" w:rsidP="00B3599A">
            <w:pPr>
              <w:rPr>
                <w:sz w:val="21"/>
              </w:rPr>
            </w:pPr>
            <w:proofErr w:type="spellStart"/>
            <w:r w:rsidRPr="00B3599A">
              <w:rPr>
                <w:sz w:val="21"/>
              </w:rPr>
              <w:t>Tilskot</w:t>
            </w:r>
            <w:proofErr w:type="spellEnd"/>
            <w:r w:rsidRPr="00B3599A">
              <w:rPr>
                <w:sz w:val="21"/>
              </w:rPr>
              <w:t xml:space="preserve"> til incest- og </w:t>
            </w:r>
            <w:proofErr w:type="spellStart"/>
            <w:r w:rsidRPr="00B3599A">
              <w:rPr>
                <w:sz w:val="21"/>
              </w:rPr>
              <w:t>valdtektssenter</w:t>
            </w:r>
            <w:proofErr w:type="spellEnd"/>
            <w:r w:rsidRPr="00B3599A">
              <w:rPr>
                <w:rStyle w:val="kursiv"/>
                <w:sz w:val="21"/>
              </w:rPr>
              <w:t>, overslagsløyving</w:t>
            </w:r>
            <w:r w:rsidRPr="00B3599A">
              <w:rPr>
                <w:sz w:val="21"/>
              </w:rPr>
              <w:t xml:space="preserve">, </w:t>
            </w:r>
            <w:r w:rsidRPr="00B3599A">
              <w:rPr>
                <w:sz w:val="21"/>
              </w:rPr>
              <w:br/>
              <w:t xml:space="preserve">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62E08B1C" w14:textId="77777777" w:rsidR="00D64AC2" w:rsidRPr="00B3599A" w:rsidRDefault="00D64AC2" w:rsidP="00B3599A">
            <w:pPr>
              <w:jc w:val="right"/>
              <w:rPr>
                <w:sz w:val="21"/>
              </w:rPr>
            </w:pPr>
            <w:r w:rsidRPr="00B3599A">
              <w:rPr>
                <w:sz w:val="21"/>
              </w:rPr>
              <w:t>1 000 000</w:t>
            </w:r>
          </w:p>
        </w:tc>
      </w:tr>
      <w:tr w:rsidR="00000000" w:rsidRPr="00B3599A" w14:paraId="05B442B8" w14:textId="77777777">
        <w:trPr>
          <w:trHeight w:val="380"/>
        </w:trPr>
        <w:tc>
          <w:tcPr>
            <w:tcW w:w="680" w:type="dxa"/>
            <w:tcBorders>
              <w:top w:val="nil"/>
              <w:left w:val="nil"/>
              <w:bottom w:val="nil"/>
              <w:right w:val="nil"/>
            </w:tcBorders>
            <w:tcMar>
              <w:top w:w="128" w:type="dxa"/>
              <w:left w:w="43" w:type="dxa"/>
              <w:bottom w:w="43" w:type="dxa"/>
              <w:right w:w="43" w:type="dxa"/>
            </w:tcMar>
          </w:tcPr>
          <w:p w14:paraId="19511CF7"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57D1006D"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080A477E"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128 057 </w:t>
            </w:r>
            <w:r w:rsidRPr="00B3599A">
              <w:rPr>
                <w:sz w:val="21"/>
              </w:rPr>
              <w:t>000 til kr 127 057 000</w:t>
            </w:r>
          </w:p>
        </w:tc>
        <w:tc>
          <w:tcPr>
            <w:tcW w:w="1180" w:type="dxa"/>
            <w:tcBorders>
              <w:top w:val="nil"/>
              <w:left w:val="nil"/>
              <w:bottom w:val="nil"/>
              <w:right w:val="nil"/>
            </w:tcBorders>
            <w:tcMar>
              <w:top w:w="128" w:type="dxa"/>
              <w:left w:w="43" w:type="dxa"/>
              <w:bottom w:w="43" w:type="dxa"/>
              <w:right w:w="43" w:type="dxa"/>
            </w:tcMar>
            <w:vAlign w:val="bottom"/>
          </w:tcPr>
          <w:p w14:paraId="0D6563D9" w14:textId="77777777" w:rsidR="00D64AC2" w:rsidRPr="00B3599A" w:rsidRDefault="00D64AC2" w:rsidP="00B3599A">
            <w:pPr>
              <w:jc w:val="right"/>
              <w:rPr>
                <w:sz w:val="21"/>
              </w:rPr>
            </w:pPr>
          </w:p>
        </w:tc>
      </w:tr>
      <w:tr w:rsidR="00000000" w:rsidRPr="00B3599A" w14:paraId="6E1175E8" w14:textId="77777777">
        <w:trPr>
          <w:trHeight w:val="380"/>
        </w:trPr>
        <w:tc>
          <w:tcPr>
            <w:tcW w:w="680" w:type="dxa"/>
            <w:tcBorders>
              <w:top w:val="nil"/>
              <w:left w:val="nil"/>
              <w:bottom w:val="nil"/>
              <w:right w:val="nil"/>
            </w:tcBorders>
            <w:tcMar>
              <w:top w:w="128" w:type="dxa"/>
              <w:left w:w="43" w:type="dxa"/>
              <w:bottom w:w="43" w:type="dxa"/>
              <w:right w:w="43" w:type="dxa"/>
            </w:tcMar>
          </w:tcPr>
          <w:p w14:paraId="6F7039E0" w14:textId="77777777" w:rsidR="00D64AC2" w:rsidRPr="00B3599A" w:rsidRDefault="00D64AC2" w:rsidP="00B3599A">
            <w:pPr>
              <w:rPr>
                <w:sz w:val="21"/>
              </w:rPr>
            </w:pPr>
            <w:r w:rsidRPr="00B3599A">
              <w:rPr>
                <w:sz w:val="21"/>
              </w:rPr>
              <w:t>841</w:t>
            </w:r>
          </w:p>
        </w:tc>
        <w:tc>
          <w:tcPr>
            <w:tcW w:w="680" w:type="dxa"/>
            <w:tcBorders>
              <w:top w:val="nil"/>
              <w:left w:val="nil"/>
              <w:bottom w:val="nil"/>
              <w:right w:val="nil"/>
            </w:tcBorders>
            <w:tcMar>
              <w:top w:w="128" w:type="dxa"/>
              <w:left w:w="43" w:type="dxa"/>
              <w:bottom w:w="43" w:type="dxa"/>
              <w:right w:w="43" w:type="dxa"/>
            </w:tcMar>
          </w:tcPr>
          <w:p w14:paraId="3F692695"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3FFA04A9" w14:textId="77777777" w:rsidR="00D64AC2" w:rsidRPr="00B3599A" w:rsidRDefault="00D64AC2" w:rsidP="00B3599A">
            <w:pPr>
              <w:rPr>
                <w:sz w:val="21"/>
              </w:rPr>
            </w:pPr>
            <w:r w:rsidRPr="00B3599A">
              <w:rPr>
                <w:sz w:val="21"/>
              </w:rPr>
              <w:t>Samliv og konfliktløysing:</w:t>
            </w:r>
          </w:p>
        </w:tc>
        <w:tc>
          <w:tcPr>
            <w:tcW w:w="1180" w:type="dxa"/>
            <w:tcBorders>
              <w:top w:val="nil"/>
              <w:left w:val="nil"/>
              <w:bottom w:val="nil"/>
              <w:right w:val="nil"/>
            </w:tcBorders>
            <w:tcMar>
              <w:top w:w="128" w:type="dxa"/>
              <w:left w:w="43" w:type="dxa"/>
              <w:bottom w:w="43" w:type="dxa"/>
              <w:right w:w="43" w:type="dxa"/>
            </w:tcMar>
            <w:vAlign w:val="bottom"/>
          </w:tcPr>
          <w:p w14:paraId="75919BC3" w14:textId="77777777" w:rsidR="00D64AC2" w:rsidRPr="00B3599A" w:rsidRDefault="00D64AC2" w:rsidP="00B3599A">
            <w:pPr>
              <w:jc w:val="right"/>
              <w:rPr>
                <w:sz w:val="21"/>
              </w:rPr>
            </w:pPr>
          </w:p>
        </w:tc>
      </w:tr>
      <w:tr w:rsidR="00000000" w:rsidRPr="00B3599A" w14:paraId="7F3AE366" w14:textId="77777777">
        <w:trPr>
          <w:trHeight w:val="640"/>
        </w:trPr>
        <w:tc>
          <w:tcPr>
            <w:tcW w:w="680" w:type="dxa"/>
            <w:tcBorders>
              <w:top w:val="nil"/>
              <w:left w:val="nil"/>
              <w:bottom w:val="nil"/>
              <w:right w:val="nil"/>
            </w:tcBorders>
            <w:tcMar>
              <w:top w:w="128" w:type="dxa"/>
              <w:left w:w="43" w:type="dxa"/>
              <w:bottom w:w="43" w:type="dxa"/>
              <w:right w:w="43" w:type="dxa"/>
            </w:tcMar>
          </w:tcPr>
          <w:p w14:paraId="2EE53F0B"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2BB042EB" w14:textId="77777777" w:rsidR="00D64AC2" w:rsidRPr="00B3599A" w:rsidRDefault="00D64AC2" w:rsidP="00B3599A">
            <w:pPr>
              <w:rPr>
                <w:sz w:val="21"/>
              </w:rPr>
            </w:pPr>
            <w:r w:rsidRPr="00B3599A">
              <w:rPr>
                <w:sz w:val="21"/>
              </w:rPr>
              <w:t>21</w:t>
            </w:r>
          </w:p>
        </w:tc>
        <w:tc>
          <w:tcPr>
            <w:tcW w:w="7000" w:type="dxa"/>
            <w:gridSpan w:val="2"/>
            <w:tcBorders>
              <w:top w:val="nil"/>
              <w:left w:val="nil"/>
              <w:bottom w:val="nil"/>
              <w:right w:val="nil"/>
            </w:tcBorders>
            <w:tcMar>
              <w:top w:w="128" w:type="dxa"/>
              <w:left w:w="43" w:type="dxa"/>
              <w:bottom w:w="43" w:type="dxa"/>
              <w:right w:w="43" w:type="dxa"/>
            </w:tcMar>
          </w:tcPr>
          <w:p w14:paraId="2403F482" w14:textId="77777777" w:rsidR="00D64AC2" w:rsidRPr="00B3599A" w:rsidRDefault="00D64AC2" w:rsidP="00B3599A">
            <w:pPr>
              <w:rPr>
                <w:sz w:val="21"/>
              </w:rPr>
            </w:pPr>
            <w:r w:rsidRPr="00B3599A">
              <w:rPr>
                <w:sz w:val="21"/>
              </w:rPr>
              <w:t xml:space="preserve">Spesielle driftsutgifter, </w:t>
            </w:r>
            <w:proofErr w:type="spellStart"/>
            <w:r w:rsidRPr="00B3599A">
              <w:rPr>
                <w:sz w:val="21"/>
              </w:rPr>
              <w:t>meklingsgodtgjersle</w:t>
            </w:r>
            <w:proofErr w:type="spellEnd"/>
            <w:r w:rsidRPr="00B3599A">
              <w:rPr>
                <w:rStyle w:val="kursiv"/>
                <w:sz w:val="21"/>
              </w:rPr>
              <w:t>, overslagsløyving</w:t>
            </w:r>
            <w:r w:rsidRPr="00B3599A">
              <w:rPr>
                <w:sz w:val="21"/>
              </w:rPr>
              <w:t xml:space="preserve">, </w:t>
            </w:r>
            <w:r w:rsidRPr="00B3599A">
              <w:rPr>
                <w:sz w:val="21"/>
              </w:rPr>
              <w:br/>
              <w:t>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46C7EF7A" w14:textId="77777777" w:rsidR="00D64AC2" w:rsidRPr="00B3599A" w:rsidRDefault="00D64AC2" w:rsidP="00B3599A">
            <w:pPr>
              <w:jc w:val="right"/>
              <w:rPr>
                <w:sz w:val="21"/>
              </w:rPr>
            </w:pPr>
            <w:r w:rsidRPr="00B3599A">
              <w:rPr>
                <w:sz w:val="21"/>
              </w:rPr>
              <w:t>2 100 000</w:t>
            </w:r>
          </w:p>
        </w:tc>
      </w:tr>
      <w:tr w:rsidR="00000000" w:rsidRPr="00B3599A" w14:paraId="7A796756" w14:textId="77777777">
        <w:trPr>
          <w:trHeight w:val="380"/>
        </w:trPr>
        <w:tc>
          <w:tcPr>
            <w:tcW w:w="680" w:type="dxa"/>
            <w:tcBorders>
              <w:top w:val="nil"/>
              <w:left w:val="nil"/>
              <w:bottom w:val="nil"/>
              <w:right w:val="nil"/>
            </w:tcBorders>
            <w:tcMar>
              <w:top w:w="128" w:type="dxa"/>
              <w:left w:w="43" w:type="dxa"/>
              <w:bottom w:w="43" w:type="dxa"/>
              <w:right w:w="43" w:type="dxa"/>
            </w:tcMar>
          </w:tcPr>
          <w:p w14:paraId="1132B638"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185470D"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5103AD37"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17 144 000 til kr 19 244 000</w:t>
            </w:r>
          </w:p>
        </w:tc>
        <w:tc>
          <w:tcPr>
            <w:tcW w:w="1180" w:type="dxa"/>
            <w:tcBorders>
              <w:top w:val="nil"/>
              <w:left w:val="nil"/>
              <w:bottom w:val="nil"/>
              <w:right w:val="nil"/>
            </w:tcBorders>
            <w:tcMar>
              <w:top w:w="128" w:type="dxa"/>
              <w:left w:w="43" w:type="dxa"/>
              <w:bottom w:w="43" w:type="dxa"/>
              <w:right w:w="43" w:type="dxa"/>
            </w:tcMar>
            <w:vAlign w:val="bottom"/>
          </w:tcPr>
          <w:p w14:paraId="1518FB9D" w14:textId="77777777" w:rsidR="00D64AC2" w:rsidRPr="00B3599A" w:rsidRDefault="00D64AC2" w:rsidP="00B3599A">
            <w:pPr>
              <w:jc w:val="right"/>
              <w:rPr>
                <w:sz w:val="21"/>
              </w:rPr>
            </w:pPr>
          </w:p>
        </w:tc>
      </w:tr>
      <w:tr w:rsidR="00000000" w:rsidRPr="00B3599A" w14:paraId="32FF9333" w14:textId="77777777">
        <w:trPr>
          <w:trHeight w:val="380"/>
        </w:trPr>
        <w:tc>
          <w:tcPr>
            <w:tcW w:w="680" w:type="dxa"/>
            <w:tcBorders>
              <w:top w:val="nil"/>
              <w:left w:val="nil"/>
              <w:bottom w:val="nil"/>
              <w:right w:val="nil"/>
            </w:tcBorders>
            <w:tcMar>
              <w:top w:w="128" w:type="dxa"/>
              <w:left w:w="43" w:type="dxa"/>
              <w:bottom w:w="43" w:type="dxa"/>
              <w:right w:w="43" w:type="dxa"/>
            </w:tcMar>
          </w:tcPr>
          <w:p w14:paraId="1E7E3C04"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BD11CF9" w14:textId="77777777" w:rsidR="00D64AC2" w:rsidRPr="00B3599A" w:rsidRDefault="00D64AC2" w:rsidP="00B3599A">
            <w:pPr>
              <w:rPr>
                <w:sz w:val="21"/>
              </w:rPr>
            </w:pPr>
            <w:r w:rsidRPr="00B3599A">
              <w:rPr>
                <w:sz w:val="21"/>
              </w:rPr>
              <w:t>22</w:t>
            </w:r>
          </w:p>
        </w:tc>
        <w:tc>
          <w:tcPr>
            <w:tcW w:w="7000" w:type="dxa"/>
            <w:gridSpan w:val="2"/>
            <w:tcBorders>
              <w:top w:val="nil"/>
              <w:left w:val="nil"/>
              <w:bottom w:val="nil"/>
              <w:right w:val="nil"/>
            </w:tcBorders>
            <w:tcMar>
              <w:top w:w="128" w:type="dxa"/>
              <w:left w:w="43" w:type="dxa"/>
              <w:bottom w:w="43" w:type="dxa"/>
              <w:right w:w="43" w:type="dxa"/>
            </w:tcMar>
          </w:tcPr>
          <w:p w14:paraId="50516D26" w14:textId="77777777" w:rsidR="00D64AC2" w:rsidRPr="00B3599A" w:rsidRDefault="00D64AC2" w:rsidP="00B3599A">
            <w:pPr>
              <w:rPr>
                <w:sz w:val="21"/>
              </w:rPr>
            </w:pPr>
            <w:r w:rsidRPr="00B3599A">
              <w:rPr>
                <w:sz w:val="21"/>
              </w:rPr>
              <w:t>Opplær</w:t>
            </w:r>
            <w:r w:rsidRPr="00B3599A">
              <w:rPr>
                <w:sz w:val="21"/>
              </w:rPr>
              <w:t xml:space="preserve">ing, forsking, utvikling m.m.,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5ED52BD6" w14:textId="77777777" w:rsidR="00D64AC2" w:rsidRPr="00B3599A" w:rsidRDefault="00D64AC2" w:rsidP="00B3599A">
            <w:pPr>
              <w:jc w:val="right"/>
              <w:rPr>
                <w:sz w:val="21"/>
              </w:rPr>
            </w:pPr>
            <w:r w:rsidRPr="00B3599A">
              <w:rPr>
                <w:sz w:val="21"/>
              </w:rPr>
              <w:t>300 000</w:t>
            </w:r>
          </w:p>
        </w:tc>
      </w:tr>
      <w:tr w:rsidR="00000000" w:rsidRPr="00B3599A" w14:paraId="49EABB30" w14:textId="77777777">
        <w:trPr>
          <w:trHeight w:val="380"/>
        </w:trPr>
        <w:tc>
          <w:tcPr>
            <w:tcW w:w="680" w:type="dxa"/>
            <w:tcBorders>
              <w:top w:val="nil"/>
              <w:left w:val="nil"/>
              <w:bottom w:val="nil"/>
              <w:right w:val="nil"/>
            </w:tcBorders>
            <w:tcMar>
              <w:top w:w="128" w:type="dxa"/>
              <w:left w:w="43" w:type="dxa"/>
              <w:bottom w:w="43" w:type="dxa"/>
              <w:right w:w="43" w:type="dxa"/>
            </w:tcMar>
          </w:tcPr>
          <w:p w14:paraId="11BED8EE"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194EE49"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29865FD5"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6 698 000 til kr 6 398 000</w:t>
            </w:r>
          </w:p>
        </w:tc>
        <w:tc>
          <w:tcPr>
            <w:tcW w:w="1180" w:type="dxa"/>
            <w:tcBorders>
              <w:top w:val="nil"/>
              <w:left w:val="nil"/>
              <w:bottom w:val="nil"/>
              <w:right w:val="nil"/>
            </w:tcBorders>
            <w:tcMar>
              <w:top w:w="128" w:type="dxa"/>
              <w:left w:w="43" w:type="dxa"/>
              <w:bottom w:w="43" w:type="dxa"/>
              <w:right w:w="43" w:type="dxa"/>
            </w:tcMar>
            <w:vAlign w:val="bottom"/>
          </w:tcPr>
          <w:p w14:paraId="231724C7" w14:textId="77777777" w:rsidR="00D64AC2" w:rsidRPr="00B3599A" w:rsidRDefault="00D64AC2" w:rsidP="00B3599A">
            <w:pPr>
              <w:jc w:val="right"/>
              <w:rPr>
                <w:sz w:val="21"/>
              </w:rPr>
            </w:pPr>
          </w:p>
        </w:tc>
      </w:tr>
      <w:tr w:rsidR="00000000" w:rsidRPr="00B3599A" w14:paraId="3F878CA8" w14:textId="77777777">
        <w:trPr>
          <w:trHeight w:val="640"/>
        </w:trPr>
        <w:tc>
          <w:tcPr>
            <w:tcW w:w="680" w:type="dxa"/>
            <w:tcBorders>
              <w:top w:val="nil"/>
              <w:left w:val="nil"/>
              <w:bottom w:val="nil"/>
              <w:right w:val="nil"/>
            </w:tcBorders>
            <w:tcMar>
              <w:top w:w="128" w:type="dxa"/>
              <w:left w:w="43" w:type="dxa"/>
              <w:bottom w:w="43" w:type="dxa"/>
              <w:right w:w="43" w:type="dxa"/>
            </w:tcMar>
          </w:tcPr>
          <w:p w14:paraId="4D1BF28F"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443534C9" w14:textId="77777777" w:rsidR="00D64AC2" w:rsidRPr="00B3599A" w:rsidRDefault="00D64AC2" w:rsidP="00B3599A">
            <w:pPr>
              <w:rPr>
                <w:sz w:val="21"/>
              </w:rPr>
            </w:pPr>
            <w:r w:rsidRPr="00B3599A">
              <w:rPr>
                <w:sz w:val="21"/>
              </w:rPr>
              <w:t>23</w:t>
            </w:r>
          </w:p>
        </w:tc>
        <w:tc>
          <w:tcPr>
            <w:tcW w:w="7000" w:type="dxa"/>
            <w:gridSpan w:val="2"/>
            <w:tcBorders>
              <w:top w:val="nil"/>
              <w:left w:val="nil"/>
              <w:bottom w:val="nil"/>
              <w:right w:val="nil"/>
            </w:tcBorders>
            <w:tcMar>
              <w:top w:w="128" w:type="dxa"/>
              <w:left w:w="43" w:type="dxa"/>
              <w:bottom w:w="43" w:type="dxa"/>
              <w:right w:w="43" w:type="dxa"/>
            </w:tcMar>
          </w:tcPr>
          <w:p w14:paraId="4836DEE2" w14:textId="77777777" w:rsidR="00D64AC2" w:rsidRPr="00B3599A" w:rsidRDefault="00D64AC2" w:rsidP="00B3599A">
            <w:pPr>
              <w:rPr>
                <w:sz w:val="21"/>
              </w:rPr>
            </w:pPr>
            <w:r w:rsidRPr="00B3599A">
              <w:rPr>
                <w:sz w:val="21"/>
              </w:rPr>
              <w:t>Refusjon av utgifter til DNA-</w:t>
            </w:r>
            <w:proofErr w:type="spellStart"/>
            <w:r w:rsidRPr="00B3599A">
              <w:rPr>
                <w:sz w:val="21"/>
              </w:rPr>
              <w:t>analysar</w:t>
            </w:r>
            <w:proofErr w:type="spellEnd"/>
            <w:r w:rsidRPr="00B3599A">
              <w:rPr>
                <w:rStyle w:val="kursiv"/>
                <w:sz w:val="21"/>
              </w:rPr>
              <w:t>, overslagsløyving</w:t>
            </w:r>
            <w:r w:rsidRPr="00B3599A">
              <w:rPr>
                <w:sz w:val="21"/>
              </w:rPr>
              <w:t xml:space="preserve">, </w:t>
            </w:r>
            <w:r w:rsidRPr="00B3599A">
              <w:rPr>
                <w:sz w:val="21"/>
              </w:rPr>
              <w:br/>
              <w:t xml:space="preserve">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7C115219" w14:textId="77777777" w:rsidR="00D64AC2" w:rsidRPr="00B3599A" w:rsidRDefault="00D64AC2" w:rsidP="00B3599A">
            <w:pPr>
              <w:jc w:val="right"/>
              <w:rPr>
                <w:sz w:val="21"/>
              </w:rPr>
            </w:pPr>
            <w:r w:rsidRPr="00B3599A">
              <w:rPr>
                <w:sz w:val="21"/>
              </w:rPr>
              <w:t>2 000 000</w:t>
            </w:r>
          </w:p>
        </w:tc>
      </w:tr>
      <w:tr w:rsidR="00000000" w:rsidRPr="00B3599A" w14:paraId="493F6C60" w14:textId="77777777">
        <w:trPr>
          <w:trHeight w:val="380"/>
        </w:trPr>
        <w:tc>
          <w:tcPr>
            <w:tcW w:w="680" w:type="dxa"/>
            <w:tcBorders>
              <w:top w:val="nil"/>
              <w:left w:val="nil"/>
              <w:bottom w:val="nil"/>
              <w:right w:val="nil"/>
            </w:tcBorders>
            <w:tcMar>
              <w:top w:w="128" w:type="dxa"/>
              <w:left w:w="43" w:type="dxa"/>
              <w:bottom w:w="43" w:type="dxa"/>
              <w:right w:w="43" w:type="dxa"/>
            </w:tcMar>
          </w:tcPr>
          <w:p w14:paraId="4E2BE15F"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0471D946"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1EA90B27"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6 229 000 til kr 4 229 000</w:t>
            </w:r>
          </w:p>
        </w:tc>
        <w:tc>
          <w:tcPr>
            <w:tcW w:w="1180" w:type="dxa"/>
            <w:tcBorders>
              <w:top w:val="nil"/>
              <w:left w:val="nil"/>
              <w:bottom w:val="nil"/>
              <w:right w:val="nil"/>
            </w:tcBorders>
            <w:tcMar>
              <w:top w:w="128" w:type="dxa"/>
              <w:left w:w="43" w:type="dxa"/>
              <w:bottom w:w="43" w:type="dxa"/>
              <w:right w:w="43" w:type="dxa"/>
            </w:tcMar>
            <w:vAlign w:val="bottom"/>
          </w:tcPr>
          <w:p w14:paraId="561D9DE6" w14:textId="77777777" w:rsidR="00D64AC2" w:rsidRPr="00B3599A" w:rsidRDefault="00D64AC2" w:rsidP="00B3599A">
            <w:pPr>
              <w:jc w:val="right"/>
              <w:rPr>
                <w:sz w:val="21"/>
              </w:rPr>
            </w:pPr>
          </w:p>
        </w:tc>
      </w:tr>
      <w:tr w:rsidR="00000000" w:rsidRPr="00B3599A" w14:paraId="28E98A0E" w14:textId="77777777">
        <w:trPr>
          <w:trHeight w:val="380"/>
        </w:trPr>
        <w:tc>
          <w:tcPr>
            <w:tcW w:w="680" w:type="dxa"/>
            <w:tcBorders>
              <w:top w:val="nil"/>
              <w:left w:val="nil"/>
              <w:bottom w:val="nil"/>
              <w:right w:val="nil"/>
            </w:tcBorders>
            <w:tcMar>
              <w:top w:w="128" w:type="dxa"/>
              <w:left w:w="43" w:type="dxa"/>
              <w:bottom w:w="43" w:type="dxa"/>
              <w:right w:w="43" w:type="dxa"/>
            </w:tcMar>
          </w:tcPr>
          <w:p w14:paraId="212D8754" w14:textId="77777777" w:rsidR="00D64AC2" w:rsidRPr="00B3599A" w:rsidRDefault="00D64AC2" w:rsidP="00B3599A">
            <w:pPr>
              <w:rPr>
                <w:sz w:val="21"/>
              </w:rPr>
            </w:pPr>
            <w:r w:rsidRPr="00B3599A">
              <w:rPr>
                <w:sz w:val="21"/>
              </w:rPr>
              <w:t>843</w:t>
            </w:r>
          </w:p>
        </w:tc>
        <w:tc>
          <w:tcPr>
            <w:tcW w:w="680" w:type="dxa"/>
            <w:tcBorders>
              <w:top w:val="nil"/>
              <w:left w:val="nil"/>
              <w:bottom w:val="nil"/>
              <w:right w:val="nil"/>
            </w:tcBorders>
            <w:tcMar>
              <w:top w:w="128" w:type="dxa"/>
              <w:left w:w="43" w:type="dxa"/>
              <w:bottom w:w="43" w:type="dxa"/>
              <w:right w:w="43" w:type="dxa"/>
            </w:tcMar>
          </w:tcPr>
          <w:p w14:paraId="6AAD5CEE"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17D3183D" w14:textId="77777777" w:rsidR="00D64AC2" w:rsidRPr="00B3599A" w:rsidRDefault="00D64AC2" w:rsidP="00B3599A">
            <w:pPr>
              <w:rPr>
                <w:sz w:val="21"/>
              </w:rPr>
            </w:pPr>
            <w:r w:rsidRPr="00B3599A">
              <w:rPr>
                <w:sz w:val="21"/>
              </w:rPr>
              <w:t>Adopsjonsstønad:</w:t>
            </w:r>
          </w:p>
        </w:tc>
        <w:tc>
          <w:tcPr>
            <w:tcW w:w="1180" w:type="dxa"/>
            <w:tcBorders>
              <w:top w:val="nil"/>
              <w:left w:val="nil"/>
              <w:bottom w:val="nil"/>
              <w:right w:val="nil"/>
            </w:tcBorders>
            <w:tcMar>
              <w:top w:w="128" w:type="dxa"/>
              <w:left w:w="43" w:type="dxa"/>
              <w:bottom w:w="43" w:type="dxa"/>
              <w:right w:w="43" w:type="dxa"/>
            </w:tcMar>
            <w:vAlign w:val="bottom"/>
          </w:tcPr>
          <w:p w14:paraId="1855A6B7" w14:textId="77777777" w:rsidR="00D64AC2" w:rsidRPr="00B3599A" w:rsidRDefault="00D64AC2" w:rsidP="00B3599A">
            <w:pPr>
              <w:jc w:val="right"/>
              <w:rPr>
                <w:sz w:val="21"/>
              </w:rPr>
            </w:pPr>
          </w:p>
        </w:tc>
      </w:tr>
      <w:tr w:rsidR="00000000" w:rsidRPr="00B3599A" w14:paraId="2988AEE3" w14:textId="77777777">
        <w:trPr>
          <w:trHeight w:val="640"/>
        </w:trPr>
        <w:tc>
          <w:tcPr>
            <w:tcW w:w="680" w:type="dxa"/>
            <w:tcBorders>
              <w:top w:val="nil"/>
              <w:left w:val="nil"/>
              <w:bottom w:val="nil"/>
              <w:right w:val="nil"/>
            </w:tcBorders>
            <w:tcMar>
              <w:top w:w="128" w:type="dxa"/>
              <w:left w:w="43" w:type="dxa"/>
              <w:bottom w:w="43" w:type="dxa"/>
              <w:right w:w="43" w:type="dxa"/>
            </w:tcMar>
          </w:tcPr>
          <w:p w14:paraId="2262112E"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2739E03D" w14:textId="77777777" w:rsidR="00D64AC2" w:rsidRPr="00B3599A" w:rsidRDefault="00D64AC2" w:rsidP="00B3599A">
            <w:pPr>
              <w:rPr>
                <w:sz w:val="21"/>
              </w:rPr>
            </w:pPr>
            <w:r w:rsidRPr="00B3599A">
              <w:rPr>
                <w:sz w:val="21"/>
              </w:rPr>
              <w:t>70</w:t>
            </w:r>
          </w:p>
        </w:tc>
        <w:tc>
          <w:tcPr>
            <w:tcW w:w="7000" w:type="dxa"/>
            <w:gridSpan w:val="2"/>
            <w:tcBorders>
              <w:top w:val="nil"/>
              <w:left w:val="nil"/>
              <w:bottom w:val="nil"/>
              <w:right w:val="nil"/>
            </w:tcBorders>
            <w:tcMar>
              <w:top w:w="128" w:type="dxa"/>
              <w:left w:w="43" w:type="dxa"/>
              <w:bottom w:w="43" w:type="dxa"/>
              <w:right w:w="43" w:type="dxa"/>
            </w:tcMar>
          </w:tcPr>
          <w:p w14:paraId="725C456C" w14:textId="77777777" w:rsidR="00D64AC2" w:rsidRPr="00B3599A" w:rsidRDefault="00D64AC2" w:rsidP="00B3599A">
            <w:pPr>
              <w:rPr>
                <w:sz w:val="21"/>
              </w:rPr>
            </w:pPr>
            <w:proofErr w:type="spellStart"/>
            <w:r w:rsidRPr="00B3599A">
              <w:rPr>
                <w:sz w:val="21"/>
              </w:rPr>
              <w:t>Tilskot</w:t>
            </w:r>
            <w:proofErr w:type="spellEnd"/>
            <w:r w:rsidRPr="00B3599A">
              <w:rPr>
                <w:sz w:val="21"/>
              </w:rPr>
              <w:t xml:space="preserve"> til foreldre som adopterer barn </w:t>
            </w:r>
            <w:proofErr w:type="spellStart"/>
            <w:r w:rsidRPr="00B3599A">
              <w:rPr>
                <w:sz w:val="21"/>
              </w:rPr>
              <w:t>frå</w:t>
            </w:r>
            <w:proofErr w:type="spellEnd"/>
            <w:r w:rsidRPr="00B3599A">
              <w:rPr>
                <w:sz w:val="21"/>
              </w:rPr>
              <w:t xml:space="preserve"> utlandet</w:t>
            </w:r>
            <w:r w:rsidRPr="00B3599A">
              <w:rPr>
                <w:rStyle w:val="kursiv"/>
                <w:sz w:val="21"/>
              </w:rPr>
              <w:t>, overslagsløyving</w:t>
            </w:r>
            <w:r w:rsidRPr="00B3599A">
              <w:rPr>
                <w:sz w:val="21"/>
              </w:rPr>
              <w:t xml:space="preserve">,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58E02217" w14:textId="77777777" w:rsidR="00D64AC2" w:rsidRPr="00B3599A" w:rsidRDefault="00D64AC2" w:rsidP="00B3599A">
            <w:pPr>
              <w:jc w:val="right"/>
              <w:rPr>
                <w:sz w:val="21"/>
              </w:rPr>
            </w:pPr>
            <w:r w:rsidRPr="00B3599A">
              <w:rPr>
                <w:sz w:val="21"/>
              </w:rPr>
              <w:t>3 000 000</w:t>
            </w:r>
          </w:p>
        </w:tc>
      </w:tr>
      <w:tr w:rsidR="00000000" w:rsidRPr="00B3599A" w14:paraId="0F834456" w14:textId="77777777">
        <w:trPr>
          <w:trHeight w:val="380"/>
        </w:trPr>
        <w:tc>
          <w:tcPr>
            <w:tcW w:w="680" w:type="dxa"/>
            <w:tcBorders>
              <w:top w:val="nil"/>
              <w:left w:val="nil"/>
              <w:bottom w:val="nil"/>
              <w:right w:val="nil"/>
            </w:tcBorders>
            <w:tcMar>
              <w:top w:w="128" w:type="dxa"/>
              <w:left w:w="43" w:type="dxa"/>
              <w:bottom w:w="43" w:type="dxa"/>
              <w:right w:w="43" w:type="dxa"/>
            </w:tcMar>
          </w:tcPr>
          <w:p w14:paraId="7BAA0ED5"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4607EF73"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3979E22C"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5 000 000 til kr 2 000 000</w:t>
            </w:r>
          </w:p>
        </w:tc>
        <w:tc>
          <w:tcPr>
            <w:tcW w:w="1180" w:type="dxa"/>
            <w:tcBorders>
              <w:top w:val="nil"/>
              <w:left w:val="nil"/>
              <w:bottom w:val="nil"/>
              <w:right w:val="nil"/>
            </w:tcBorders>
            <w:tcMar>
              <w:top w:w="128" w:type="dxa"/>
              <w:left w:w="43" w:type="dxa"/>
              <w:bottom w:w="43" w:type="dxa"/>
              <w:right w:w="43" w:type="dxa"/>
            </w:tcMar>
            <w:vAlign w:val="bottom"/>
          </w:tcPr>
          <w:p w14:paraId="13E69232" w14:textId="77777777" w:rsidR="00D64AC2" w:rsidRPr="00B3599A" w:rsidRDefault="00D64AC2" w:rsidP="00B3599A">
            <w:pPr>
              <w:jc w:val="right"/>
              <w:rPr>
                <w:sz w:val="21"/>
              </w:rPr>
            </w:pPr>
          </w:p>
        </w:tc>
      </w:tr>
      <w:tr w:rsidR="00000000" w:rsidRPr="00B3599A" w14:paraId="1574ECFC" w14:textId="77777777">
        <w:trPr>
          <w:trHeight w:val="380"/>
        </w:trPr>
        <w:tc>
          <w:tcPr>
            <w:tcW w:w="680" w:type="dxa"/>
            <w:tcBorders>
              <w:top w:val="nil"/>
              <w:left w:val="nil"/>
              <w:bottom w:val="nil"/>
              <w:right w:val="nil"/>
            </w:tcBorders>
            <w:tcMar>
              <w:top w:w="128" w:type="dxa"/>
              <w:left w:w="43" w:type="dxa"/>
              <w:bottom w:w="43" w:type="dxa"/>
              <w:right w:w="43" w:type="dxa"/>
            </w:tcMar>
          </w:tcPr>
          <w:p w14:paraId="39E14540" w14:textId="77777777" w:rsidR="00D64AC2" w:rsidRPr="00B3599A" w:rsidRDefault="00D64AC2" w:rsidP="00B3599A">
            <w:pPr>
              <w:rPr>
                <w:sz w:val="21"/>
              </w:rPr>
            </w:pPr>
            <w:r w:rsidRPr="00B3599A">
              <w:rPr>
                <w:sz w:val="21"/>
              </w:rPr>
              <w:lastRenderedPageBreak/>
              <w:t>844</w:t>
            </w:r>
          </w:p>
        </w:tc>
        <w:tc>
          <w:tcPr>
            <w:tcW w:w="680" w:type="dxa"/>
            <w:tcBorders>
              <w:top w:val="nil"/>
              <w:left w:val="nil"/>
              <w:bottom w:val="nil"/>
              <w:right w:val="nil"/>
            </w:tcBorders>
            <w:tcMar>
              <w:top w:w="128" w:type="dxa"/>
              <w:left w:w="43" w:type="dxa"/>
              <w:bottom w:w="43" w:type="dxa"/>
              <w:right w:w="43" w:type="dxa"/>
            </w:tcMar>
          </w:tcPr>
          <w:p w14:paraId="122A6FF6"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0115DD54" w14:textId="77777777" w:rsidR="00D64AC2" w:rsidRPr="00B3599A" w:rsidRDefault="00D64AC2" w:rsidP="00B3599A">
            <w:pPr>
              <w:rPr>
                <w:sz w:val="21"/>
              </w:rPr>
            </w:pPr>
            <w:r w:rsidRPr="00B3599A">
              <w:rPr>
                <w:sz w:val="21"/>
              </w:rPr>
              <w:t>Kontantstøtte:</w:t>
            </w:r>
          </w:p>
        </w:tc>
        <w:tc>
          <w:tcPr>
            <w:tcW w:w="1180" w:type="dxa"/>
            <w:tcBorders>
              <w:top w:val="nil"/>
              <w:left w:val="nil"/>
              <w:bottom w:val="nil"/>
              <w:right w:val="nil"/>
            </w:tcBorders>
            <w:tcMar>
              <w:top w:w="128" w:type="dxa"/>
              <w:left w:w="43" w:type="dxa"/>
              <w:bottom w:w="43" w:type="dxa"/>
              <w:right w:w="43" w:type="dxa"/>
            </w:tcMar>
            <w:vAlign w:val="bottom"/>
          </w:tcPr>
          <w:p w14:paraId="3ED89264" w14:textId="77777777" w:rsidR="00D64AC2" w:rsidRPr="00B3599A" w:rsidRDefault="00D64AC2" w:rsidP="00B3599A">
            <w:pPr>
              <w:jc w:val="right"/>
              <w:rPr>
                <w:sz w:val="21"/>
              </w:rPr>
            </w:pPr>
          </w:p>
        </w:tc>
      </w:tr>
      <w:tr w:rsidR="00000000" w:rsidRPr="00B3599A" w14:paraId="29D87959" w14:textId="77777777">
        <w:trPr>
          <w:trHeight w:val="380"/>
        </w:trPr>
        <w:tc>
          <w:tcPr>
            <w:tcW w:w="680" w:type="dxa"/>
            <w:tcBorders>
              <w:top w:val="nil"/>
              <w:left w:val="nil"/>
              <w:bottom w:val="nil"/>
              <w:right w:val="nil"/>
            </w:tcBorders>
            <w:tcMar>
              <w:top w:w="128" w:type="dxa"/>
              <w:left w:w="43" w:type="dxa"/>
              <w:bottom w:w="43" w:type="dxa"/>
              <w:right w:w="43" w:type="dxa"/>
            </w:tcMar>
          </w:tcPr>
          <w:p w14:paraId="41B438A4"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39EDD527" w14:textId="77777777" w:rsidR="00D64AC2" w:rsidRPr="00B3599A" w:rsidRDefault="00D64AC2" w:rsidP="00B3599A">
            <w:pPr>
              <w:rPr>
                <w:sz w:val="21"/>
              </w:rPr>
            </w:pPr>
            <w:r w:rsidRPr="00B3599A">
              <w:rPr>
                <w:sz w:val="21"/>
              </w:rPr>
              <w:t>70</w:t>
            </w:r>
          </w:p>
        </w:tc>
        <w:tc>
          <w:tcPr>
            <w:tcW w:w="7000" w:type="dxa"/>
            <w:gridSpan w:val="2"/>
            <w:tcBorders>
              <w:top w:val="nil"/>
              <w:left w:val="nil"/>
              <w:bottom w:val="nil"/>
              <w:right w:val="nil"/>
            </w:tcBorders>
            <w:tcMar>
              <w:top w:w="128" w:type="dxa"/>
              <w:left w:w="43" w:type="dxa"/>
              <w:bottom w:w="43" w:type="dxa"/>
              <w:right w:w="43" w:type="dxa"/>
            </w:tcMar>
          </w:tcPr>
          <w:p w14:paraId="74171062" w14:textId="77777777" w:rsidR="00D64AC2" w:rsidRPr="00B3599A" w:rsidRDefault="00D64AC2" w:rsidP="00B3599A">
            <w:pPr>
              <w:rPr>
                <w:sz w:val="21"/>
              </w:rPr>
            </w:pPr>
            <w:proofErr w:type="spellStart"/>
            <w:r w:rsidRPr="00B3599A">
              <w:rPr>
                <w:sz w:val="21"/>
              </w:rPr>
              <w:t>Tilskot</w:t>
            </w:r>
            <w:proofErr w:type="spellEnd"/>
            <w:r w:rsidRPr="00B3599A">
              <w:rPr>
                <w:rStyle w:val="kursiv"/>
                <w:sz w:val="21"/>
              </w:rPr>
              <w:t>, overslagsløyving</w:t>
            </w:r>
            <w:r w:rsidRPr="00B3599A">
              <w:rPr>
                <w:sz w:val="21"/>
              </w:rPr>
              <w:t>, 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33DC69ED" w14:textId="77777777" w:rsidR="00D64AC2" w:rsidRPr="00B3599A" w:rsidRDefault="00D64AC2" w:rsidP="00B3599A">
            <w:pPr>
              <w:jc w:val="right"/>
              <w:rPr>
                <w:sz w:val="21"/>
              </w:rPr>
            </w:pPr>
            <w:r w:rsidRPr="00B3599A">
              <w:rPr>
                <w:sz w:val="21"/>
              </w:rPr>
              <w:t>9 200 000</w:t>
            </w:r>
          </w:p>
        </w:tc>
      </w:tr>
      <w:tr w:rsidR="00000000" w:rsidRPr="00B3599A" w14:paraId="453A630F" w14:textId="77777777">
        <w:trPr>
          <w:trHeight w:val="380"/>
        </w:trPr>
        <w:tc>
          <w:tcPr>
            <w:tcW w:w="680" w:type="dxa"/>
            <w:tcBorders>
              <w:top w:val="nil"/>
              <w:left w:val="nil"/>
              <w:bottom w:val="nil"/>
              <w:right w:val="nil"/>
            </w:tcBorders>
            <w:tcMar>
              <w:top w:w="128" w:type="dxa"/>
              <w:left w:w="43" w:type="dxa"/>
              <w:bottom w:w="43" w:type="dxa"/>
              <w:right w:w="43" w:type="dxa"/>
            </w:tcMar>
          </w:tcPr>
          <w:p w14:paraId="70B41369"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4759994E"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535B3068"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730 800 </w:t>
            </w:r>
            <w:r w:rsidRPr="00B3599A">
              <w:rPr>
                <w:sz w:val="21"/>
              </w:rPr>
              <w:t>000 til kr 740 000 000</w:t>
            </w:r>
          </w:p>
        </w:tc>
        <w:tc>
          <w:tcPr>
            <w:tcW w:w="1180" w:type="dxa"/>
            <w:tcBorders>
              <w:top w:val="nil"/>
              <w:left w:val="nil"/>
              <w:bottom w:val="nil"/>
              <w:right w:val="nil"/>
            </w:tcBorders>
            <w:tcMar>
              <w:top w:w="128" w:type="dxa"/>
              <w:left w:w="43" w:type="dxa"/>
              <w:bottom w:w="43" w:type="dxa"/>
              <w:right w:w="43" w:type="dxa"/>
            </w:tcMar>
            <w:vAlign w:val="bottom"/>
          </w:tcPr>
          <w:p w14:paraId="6C5CF546" w14:textId="77777777" w:rsidR="00D64AC2" w:rsidRPr="00B3599A" w:rsidRDefault="00D64AC2" w:rsidP="00B3599A">
            <w:pPr>
              <w:jc w:val="right"/>
              <w:rPr>
                <w:sz w:val="21"/>
              </w:rPr>
            </w:pPr>
          </w:p>
        </w:tc>
      </w:tr>
      <w:tr w:rsidR="00000000" w:rsidRPr="00B3599A" w14:paraId="6DCE866E" w14:textId="77777777">
        <w:trPr>
          <w:trHeight w:val="380"/>
        </w:trPr>
        <w:tc>
          <w:tcPr>
            <w:tcW w:w="680" w:type="dxa"/>
            <w:tcBorders>
              <w:top w:val="nil"/>
              <w:left w:val="nil"/>
              <w:bottom w:val="nil"/>
              <w:right w:val="nil"/>
            </w:tcBorders>
            <w:tcMar>
              <w:top w:w="128" w:type="dxa"/>
              <w:left w:w="43" w:type="dxa"/>
              <w:bottom w:w="43" w:type="dxa"/>
              <w:right w:w="43" w:type="dxa"/>
            </w:tcMar>
          </w:tcPr>
          <w:p w14:paraId="6BF70E30" w14:textId="77777777" w:rsidR="00D64AC2" w:rsidRPr="00B3599A" w:rsidRDefault="00D64AC2" w:rsidP="00B3599A">
            <w:pPr>
              <w:rPr>
                <w:sz w:val="21"/>
              </w:rPr>
            </w:pPr>
            <w:r w:rsidRPr="00B3599A">
              <w:rPr>
                <w:sz w:val="21"/>
              </w:rPr>
              <w:t>845</w:t>
            </w:r>
          </w:p>
        </w:tc>
        <w:tc>
          <w:tcPr>
            <w:tcW w:w="680" w:type="dxa"/>
            <w:tcBorders>
              <w:top w:val="nil"/>
              <w:left w:val="nil"/>
              <w:bottom w:val="nil"/>
              <w:right w:val="nil"/>
            </w:tcBorders>
            <w:tcMar>
              <w:top w:w="128" w:type="dxa"/>
              <w:left w:w="43" w:type="dxa"/>
              <w:bottom w:w="43" w:type="dxa"/>
              <w:right w:w="43" w:type="dxa"/>
            </w:tcMar>
          </w:tcPr>
          <w:p w14:paraId="7FE83C2C"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0B596431" w14:textId="77777777" w:rsidR="00D64AC2" w:rsidRPr="00B3599A" w:rsidRDefault="00D64AC2" w:rsidP="00B3599A">
            <w:pPr>
              <w:rPr>
                <w:sz w:val="21"/>
              </w:rPr>
            </w:pPr>
            <w:r w:rsidRPr="00B3599A">
              <w:rPr>
                <w:sz w:val="21"/>
              </w:rPr>
              <w:t>Barnetrygd:</w:t>
            </w:r>
          </w:p>
        </w:tc>
        <w:tc>
          <w:tcPr>
            <w:tcW w:w="1180" w:type="dxa"/>
            <w:tcBorders>
              <w:top w:val="nil"/>
              <w:left w:val="nil"/>
              <w:bottom w:val="nil"/>
              <w:right w:val="nil"/>
            </w:tcBorders>
            <w:tcMar>
              <w:top w:w="128" w:type="dxa"/>
              <w:left w:w="43" w:type="dxa"/>
              <w:bottom w:w="43" w:type="dxa"/>
              <w:right w:w="43" w:type="dxa"/>
            </w:tcMar>
            <w:vAlign w:val="bottom"/>
          </w:tcPr>
          <w:p w14:paraId="7F65572E" w14:textId="77777777" w:rsidR="00D64AC2" w:rsidRPr="00B3599A" w:rsidRDefault="00D64AC2" w:rsidP="00B3599A">
            <w:pPr>
              <w:jc w:val="right"/>
              <w:rPr>
                <w:sz w:val="21"/>
              </w:rPr>
            </w:pPr>
          </w:p>
        </w:tc>
      </w:tr>
      <w:tr w:rsidR="00000000" w:rsidRPr="00B3599A" w14:paraId="31D8B42E" w14:textId="77777777">
        <w:trPr>
          <w:trHeight w:val="380"/>
        </w:trPr>
        <w:tc>
          <w:tcPr>
            <w:tcW w:w="680" w:type="dxa"/>
            <w:tcBorders>
              <w:top w:val="nil"/>
              <w:left w:val="nil"/>
              <w:bottom w:val="nil"/>
              <w:right w:val="nil"/>
            </w:tcBorders>
            <w:tcMar>
              <w:top w:w="128" w:type="dxa"/>
              <w:left w:w="43" w:type="dxa"/>
              <w:bottom w:w="43" w:type="dxa"/>
              <w:right w:w="43" w:type="dxa"/>
            </w:tcMar>
          </w:tcPr>
          <w:p w14:paraId="27081A94"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7CF079E7" w14:textId="77777777" w:rsidR="00D64AC2" w:rsidRPr="00B3599A" w:rsidRDefault="00D64AC2" w:rsidP="00B3599A">
            <w:pPr>
              <w:rPr>
                <w:sz w:val="21"/>
              </w:rPr>
            </w:pPr>
            <w:r w:rsidRPr="00B3599A">
              <w:rPr>
                <w:sz w:val="21"/>
              </w:rPr>
              <w:t>70</w:t>
            </w:r>
          </w:p>
        </w:tc>
        <w:tc>
          <w:tcPr>
            <w:tcW w:w="7000" w:type="dxa"/>
            <w:gridSpan w:val="2"/>
            <w:tcBorders>
              <w:top w:val="nil"/>
              <w:left w:val="nil"/>
              <w:bottom w:val="nil"/>
              <w:right w:val="nil"/>
            </w:tcBorders>
            <w:tcMar>
              <w:top w:w="128" w:type="dxa"/>
              <w:left w:w="43" w:type="dxa"/>
              <w:bottom w:w="43" w:type="dxa"/>
              <w:right w:w="43" w:type="dxa"/>
            </w:tcMar>
          </w:tcPr>
          <w:p w14:paraId="30818077" w14:textId="77777777" w:rsidR="00D64AC2" w:rsidRPr="00B3599A" w:rsidRDefault="00D64AC2" w:rsidP="00B3599A">
            <w:pPr>
              <w:rPr>
                <w:sz w:val="21"/>
              </w:rPr>
            </w:pPr>
            <w:proofErr w:type="spellStart"/>
            <w:r w:rsidRPr="00B3599A">
              <w:rPr>
                <w:sz w:val="21"/>
              </w:rPr>
              <w:t>Tilskot</w:t>
            </w:r>
            <w:proofErr w:type="spellEnd"/>
            <w:r w:rsidRPr="00B3599A">
              <w:rPr>
                <w:rStyle w:val="kursiv"/>
                <w:sz w:val="21"/>
              </w:rPr>
              <w:t>, overslagsløyving</w:t>
            </w:r>
            <w:r w:rsidRPr="00B3599A">
              <w:rPr>
                <w:sz w:val="21"/>
              </w:rPr>
              <w:t xml:space="preserve">,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732A1E48" w14:textId="77777777" w:rsidR="00D64AC2" w:rsidRPr="00B3599A" w:rsidRDefault="00D64AC2" w:rsidP="00B3599A">
            <w:pPr>
              <w:jc w:val="right"/>
              <w:rPr>
                <w:sz w:val="21"/>
              </w:rPr>
            </w:pPr>
            <w:r w:rsidRPr="00B3599A">
              <w:rPr>
                <w:sz w:val="21"/>
              </w:rPr>
              <w:t>77 000 000</w:t>
            </w:r>
          </w:p>
        </w:tc>
      </w:tr>
      <w:tr w:rsidR="00000000" w:rsidRPr="00B3599A" w14:paraId="58A3CD24" w14:textId="77777777">
        <w:trPr>
          <w:trHeight w:val="380"/>
        </w:trPr>
        <w:tc>
          <w:tcPr>
            <w:tcW w:w="680" w:type="dxa"/>
            <w:tcBorders>
              <w:top w:val="nil"/>
              <w:left w:val="nil"/>
              <w:bottom w:val="nil"/>
              <w:right w:val="nil"/>
            </w:tcBorders>
            <w:tcMar>
              <w:top w:w="128" w:type="dxa"/>
              <w:left w:w="43" w:type="dxa"/>
              <w:bottom w:w="43" w:type="dxa"/>
              <w:right w:w="43" w:type="dxa"/>
            </w:tcMar>
          </w:tcPr>
          <w:p w14:paraId="618524A5"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4BDBC946"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49C55B85"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28 797 000 000 til kr 28 720 000 000</w:t>
            </w:r>
          </w:p>
        </w:tc>
        <w:tc>
          <w:tcPr>
            <w:tcW w:w="1180" w:type="dxa"/>
            <w:tcBorders>
              <w:top w:val="nil"/>
              <w:left w:val="nil"/>
              <w:bottom w:val="nil"/>
              <w:right w:val="nil"/>
            </w:tcBorders>
            <w:tcMar>
              <w:top w:w="128" w:type="dxa"/>
              <w:left w:w="43" w:type="dxa"/>
              <w:bottom w:w="43" w:type="dxa"/>
              <w:right w:w="43" w:type="dxa"/>
            </w:tcMar>
            <w:vAlign w:val="bottom"/>
          </w:tcPr>
          <w:p w14:paraId="3354D608" w14:textId="77777777" w:rsidR="00D64AC2" w:rsidRPr="00B3599A" w:rsidRDefault="00D64AC2" w:rsidP="00B3599A">
            <w:pPr>
              <w:jc w:val="right"/>
              <w:rPr>
                <w:sz w:val="21"/>
              </w:rPr>
            </w:pPr>
          </w:p>
        </w:tc>
      </w:tr>
      <w:tr w:rsidR="00000000" w:rsidRPr="00B3599A" w14:paraId="0F7D48D7" w14:textId="77777777">
        <w:trPr>
          <w:trHeight w:val="380"/>
        </w:trPr>
        <w:tc>
          <w:tcPr>
            <w:tcW w:w="680" w:type="dxa"/>
            <w:tcBorders>
              <w:top w:val="nil"/>
              <w:left w:val="nil"/>
              <w:bottom w:val="nil"/>
              <w:right w:val="nil"/>
            </w:tcBorders>
            <w:tcMar>
              <w:top w:w="128" w:type="dxa"/>
              <w:left w:w="43" w:type="dxa"/>
              <w:bottom w:w="43" w:type="dxa"/>
              <w:right w:w="43" w:type="dxa"/>
            </w:tcMar>
          </w:tcPr>
          <w:p w14:paraId="1F01CEEC" w14:textId="77777777" w:rsidR="00D64AC2" w:rsidRPr="00B3599A" w:rsidRDefault="00D64AC2" w:rsidP="00B3599A">
            <w:pPr>
              <w:rPr>
                <w:sz w:val="21"/>
              </w:rPr>
            </w:pPr>
            <w:r w:rsidRPr="00B3599A">
              <w:rPr>
                <w:sz w:val="21"/>
              </w:rPr>
              <w:t>846</w:t>
            </w:r>
          </w:p>
        </w:tc>
        <w:tc>
          <w:tcPr>
            <w:tcW w:w="680" w:type="dxa"/>
            <w:tcBorders>
              <w:top w:val="nil"/>
              <w:left w:val="nil"/>
              <w:bottom w:val="nil"/>
              <w:right w:val="nil"/>
            </w:tcBorders>
            <w:tcMar>
              <w:top w:w="128" w:type="dxa"/>
              <w:left w:w="43" w:type="dxa"/>
              <w:bottom w:w="43" w:type="dxa"/>
              <w:right w:w="43" w:type="dxa"/>
            </w:tcMar>
          </w:tcPr>
          <w:p w14:paraId="236BFC58"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00BC6FD3" w14:textId="77777777" w:rsidR="00D64AC2" w:rsidRPr="00B3599A" w:rsidRDefault="00D64AC2" w:rsidP="00B3599A">
            <w:pPr>
              <w:rPr>
                <w:sz w:val="21"/>
              </w:rPr>
            </w:pPr>
            <w:r w:rsidRPr="00B3599A">
              <w:rPr>
                <w:sz w:val="21"/>
              </w:rPr>
              <w:t>Familie- og oppveksttiltak:</w:t>
            </w:r>
          </w:p>
        </w:tc>
        <w:tc>
          <w:tcPr>
            <w:tcW w:w="1180" w:type="dxa"/>
            <w:tcBorders>
              <w:top w:val="nil"/>
              <w:left w:val="nil"/>
              <w:bottom w:val="nil"/>
              <w:right w:val="nil"/>
            </w:tcBorders>
            <w:tcMar>
              <w:top w:w="128" w:type="dxa"/>
              <w:left w:w="43" w:type="dxa"/>
              <w:bottom w:w="43" w:type="dxa"/>
              <w:right w:w="43" w:type="dxa"/>
            </w:tcMar>
            <w:vAlign w:val="bottom"/>
          </w:tcPr>
          <w:p w14:paraId="581A9970" w14:textId="77777777" w:rsidR="00D64AC2" w:rsidRPr="00B3599A" w:rsidRDefault="00D64AC2" w:rsidP="00B3599A">
            <w:pPr>
              <w:jc w:val="right"/>
              <w:rPr>
                <w:sz w:val="21"/>
              </w:rPr>
            </w:pPr>
          </w:p>
        </w:tc>
      </w:tr>
      <w:tr w:rsidR="00000000" w:rsidRPr="00B3599A" w14:paraId="783897E7" w14:textId="77777777">
        <w:trPr>
          <w:trHeight w:val="640"/>
        </w:trPr>
        <w:tc>
          <w:tcPr>
            <w:tcW w:w="680" w:type="dxa"/>
            <w:tcBorders>
              <w:top w:val="nil"/>
              <w:left w:val="nil"/>
              <w:bottom w:val="nil"/>
              <w:right w:val="nil"/>
            </w:tcBorders>
            <w:tcMar>
              <w:top w:w="128" w:type="dxa"/>
              <w:left w:w="43" w:type="dxa"/>
              <w:bottom w:w="43" w:type="dxa"/>
              <w:right w:w="43" w:type="dxa"/>
            </w:tcMar>
          </w:tcPr>
          <w:p w14:paraId="5460154E"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051E29D5" w14:textId="77777777" w:rsidR="00D64AC2" w:rsidRPr="00B3599A" w:rsidRDefault="00D64AC2" w:rsidP="00B3599A">
            <w:pPr>
              <w:rPr>
                <w:sz w:val="21"/>
              </w:rPr>
            </w:pPr>
            <w:r w:rsidRPr="00B3599A">
              <w:rPr>
                <w:sz w:val="21"/>
              </w:rPr>
              <w:t>61</w:t>
            </w:r>
          </w:p>
        </w:tc>
        <w:tc>
          <w:tcPr>
            <w:tcW w:w="7000" w:type="dxa"/>
            <w:gridSpan w:val="2"/>
            <w:tcBorders>
              <w:top w:val="nil"/>
              <w:left w:val="nil"/>
              <w:bottom w:val="nil"/>
              <w:right w:val="nil"/>
            </w:tcBorders>
            <w:tcMar>
              <w:top w:w="128" w:type="dxa"/>
              <w:left w:w="43" w:type="dxa"/>
              <w:bottom w:w="43" w:type="dxa"/>
              <w:right w:w="43" w:type="dxa"/>
            </w:tcMar>
          </w:tcPr>
          <w:p w14:paraId="71377158" w14:textId="77777777" w:rsidR="00D64AC2" w:rsidRPr="00B3599A" w:rsidRDefault="00D64AC2" w:rsidP="00B3599A">
            <w:pPr>
              <w:rPr>
                <w:sz w:val="21"/>
              </w:rPr>
            </w:pPr>
            <w:proofErr w:type="spellStart"/>
            <w:r w:rsidRPr="00B3599A">
              <w:rPr>
                <w:sz w:val="21"/>
              </w:rPr>
              <w:t>Tilskot</w:t>
            </w:r>
            <w:proofErr w:type="spellEnd"/>
            <w:r w:rsidRPr="00B3599A">
              <w:rPr>
                <w:sz w:val="21"/>
              </w:rPr>
              <w:t xml:space="preserve"> til å inkludere barn og unge</w:t>
            </w:r>
            <w:r w:rsidRPr="00B3599A">
              <w:rPr>
                <w:rStyle w:val="kursiv"/>
                <w:sz w:val="21"/>
              </w:rPr>
              <w:t xml:space="preserve">, kan </w:t>
            </w:r>
            <w:proofErr w:type="spellStart"/>
            <w:r w:rsidRPr="00B3599A">
              <w:rPr>
                <w:rStyle w:val="kursiv"/>
                <w:sz w:val="21"/>
              </w:rPr>
              <w:t>nyttast</w:t>
            </w:r>
            <w:proofErr w:type="spellEnd"/>
            <w:r w:rsidRPr="00B3599A">
              <w:rPr>
                <w:rStyle w:val="kursiv"/>
                <w:sz w:val="21"/>
              </w:rPr>
              <w:t xml:space="preserve"> under post 71</w:t>
            </w:r>
            <w:r w:rsidRPr="00B3599A">
              <w:rPr>
                <w:sz w:val="21"/>
              </w:rPr>
              <w:t xml:space="preserve">, </w:t>
            </w:r>
            <w:r w:rsidRPr="00B3599A">
              <w:rPr>
                <w:sz w:val="21"/>
              </w:rPr>
              <w:br/>
              <w:t>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77043A2C" w14:textId="77777777" w:rsidR="00D64AC2" w:rsidRPr="00B3599A" w:rsidRDefault="00D64AC2" w:rsidP="00B3599A">
            <w:pPr>
              <w:jc w:val="right"/>
              <w:rPr>
                <w:sz w:val="21"/>
              </w:rPr>
            </w:pPr>
            <w:r w:rsidRPr="00B3599A">
              <w:rPr>
                <w:sz w:val="21"/>
              </w:rPr>
              <w:t>12 000 000</w:t>
            </w:r>
          </w:p>
        </w:tc>
      </w:tr>
      <w:tr w:rsidR="00000000" w:rsidRPr="00B3599A" w14:paraId="2BE225D8" w14:textId="77777777">
        <w:trPr>
          <w:trHeight w:val="380"/>
        </w:trPr>
        <w:tc>
          <w:tcPr>
            <w:tcW w:w="680" w:type="dxa"/>
            <w:tcBorders>
              <w:top w:val="nil"/>
              <w:left w:val="nil"/>
              <w:bottom w:val="nil"/>
              <w:right w:val="nil"/>
            </w:tcBorders>
            <w:tcMar>
              <w:top w:w="128" w:type="dxa"/>
              <w:left w:w="43" w:type="dxa"/>
              <w:bottom w:w="43" w:type="dxa"/>
              <w:right w:w="43" w:type="dxa"/>
            </w:tcMar>
          </w:tcPr>
          <w:p w14:paraId="2E2864BE"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5EAD8F2F"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435AE6D3"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758 299 000 til kr 770 299 000</w:t>
            </w:r>
          </w:p>
        </w:tc>
        <w:tc>
          <w:tcPr>
            <w:tcW w:w="1180" w:type="dxa"/>
            <w:tcBorders>
              <w:top w:val="nil"/>
              <w:left w:val="nil"/>
              <w:bottom w:val="nil"/>
              <w:right w:val="nil"/>
            </w:tcBorders>
            <w:tcMar>
              <w:top w:w="128" w:type="dxa"/>
              <w:left w:w="43" w:type="dxa"/>
              <w:bottom w:w="43" w:type="dxa"/>
              <w:right w:w="43" w:type="dxa"/>
            </w:tcMar>
            <w:vAlign w:val="bottom"/>
          </w:tcPr>
          <w:p w14:paraId="115603F2" w14:textId="77777777" w:rsidR="00D64AC2" w:rsidRPr="00B3599A" w:rsidRDefault="00D64AC2" w:rsidP="00B3599A">
            <w:pPr>
              <w:jc w:val="right"/>
              <w:rPr>
                <w:sz w:val="21"/>
              </w:rPr>
            </w:pPr>
          </w:p>
        </w:tc>
      </w:tr>
      <w:tr w:rsidR="00000000" w:rsidRPr="00B3599A" w14:paraId="3134854D" w14:textId="77777777">
        <w:trPr>
          <w:trHeight w:val="380"/>
        </w:trPr>
        <w:tc>
          <w:tcPr>
            <w:tcW w:w="680" w:type="dxa"/>
            <w:tcBorders>
              <w:top w:val="nil"/>
              <w:left w:val="nil"/>
              <w:bottom w:val="nil"/>
              <w:right w:val="nil"/>
            </w:tcBorders>
            <w:tcMar>
              <w:top w:w="128" w:type="dxa"/>
              <w:left w:w="43" w:type="dxa"/>
              <w:bottom w:w="43" w:type="dxa"/>
              <w:right w:w="43" w:type="dxa"/>
            </w:tcMar>
          </w:tcPr>
          <w:p w14:paraId="1DD29B86" w14:textId="77777777" w:rsidR="00D64AC2" w:rsidRPr="00B3599A" w:rsidRDefault="00D64AC2" w:rsidP="00B3599A">
            <w:pPr>
              <w:rPr>
                <w:sz w:val="21"/>
              </w:rPr>
            </w:pPr>
            <w:r w:rsidRPr="00B3599A">
              <w:rPr>
                <w:sz w:val="21"/>
              </w:rPr>
              <w:t>854</w:t>
            </w:r>
          </w:p>
        </w:tc>
        <w:tc>
          <w:tcPr>
            <w:tcW w:w="680" w:type="dxa"/>
            <w:tcBorders>
              <w:top w:val="nil"/>
              <w:left w:val="nil"/>
              <w:bottom w:val="nil"/>
              <w:right w:val="nil"/>
            </w:tcBorders>
            <w:tcMar>
              <w:top w:w="128" w:type="dxa"/>
              <w:left w:w="43" w:type="dxa"/>
              <w:bottom w:w="43" w:type="dxa"/>
              <w:right w:w="43" w:type="dxa"/>
            </w:tcMar>
          </w:tcPr>
          <w:p w14:paraId="33A5252B"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618FB304" w14:textId="77777777" w:rsidR="00D64AC2" w:rsidRPr="00B3599A" w:rsidRDefault="00D64AC2" w:rsidP="00B3599A">
            <w:pPr>
              <w:rPr>
                <w:sz w:val="21"/>
              </w:rPr>
            </w:pPr>
            <w:r w:rsidRPr="00B3599A">
              <w:rPr>
                <w:sz w:val="21"/>
              </w:rPr>
              <w:t>Tiltak i barne- og ungdomsvernet:</w:t>
            </w:r>
          </w:p>
        </w:tc>
        <w:tc>
          <w:tcPr>
            <w:tcW w:w="1180" w:type="dxa"/>
            <w:tcBorders>
              <w:top w:val="nil"/>
              <w:left w:val="nil"/>
              <w:bottom w:val="nil"/>
              <w:right w:val="nil"/>
            </w:tcBorders>
            <w:tcMar>
              <w:top w:w="128" w:type="dxa"/>
              <w:left w:w="43" w:type="dxa"/>
              <w:bottom w:w="43" w:type="dxa"/>
              <w:right w:w="43" w:type="dxa"/>
            </w:tcMar>
            <w:vAlign w:val="bottom"/>
          </w:tcPr>
          <w:p w14:paraId="60D39CD5" w14:textId="77777777" w:rsidR="00D64AC2" w:rsidRPr="00B3599A" w:rsidRDefault="00D64AC2" w:rsidP="00B3599A">
            <w:pPr>
              <w:jc w:val="right"/>
              <w:rPr>
                <w:sz w:val="21"/>
              </w:rPr>
            </w:pPr>
          </w:p>
        </w:tc>
      </w:tr>
      <w:tr w:rsidR="00000000" w:rsidRPr="00B3599A" w14:paraId="652BF0C6" w14:textId="77777777">
        <w:trPr>
          <w:trHeight w:val="640"/>
        </w:trPr>
        <w:tc>
          <w:tcPr>
            <w:tcW w:w="680" w:type="dxa"/>
            <w:tcBorders>
              <w:top w:val="nil"/>
              <w:left w:val="nil"/>
              <w:bottom w:val="nil"/>
              <w:right w:val="nil"/>
            </w:tcBorders>
            <w:tcMar>
              <w:top w:w="128" w:type="dxa"/>
              <w:left w:w="43" w:type="dxa"/>
              <w:bottom w:w="43" w:type="dxa"/>
              <w:right w:w="43" w:type="dxa"/>
            </w:tcMar>
          </w:tcPr>
          <w:p w14:paraId="46EAA05B"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3216A48B" w14:textId="77777777" w:rsidR="00D64AC2" w:rsidRPr="00B3599A" w:rsidRDefault="00D64AC2" w:rsidP="00B3599A">
            <w:pPr>
              <w:rPr>
                <w:sz w:val="21"/>
              </w:rPr>
            </w:pPr>
            <w:r w:rsidRPr="00B3599A">
              <w:rPr>
                <w:sz w:val="21"/>
              </w:rPr>
              <w:t>23</w:t>
            </w:r>
          </w:p>
        </w:tc>
        <w:tc>
          <w:tcPr>
            <w:tcW w:w="7000" w:type="dxa"/>
            <w:gridSpan w:val="2"/>
            <w:tcBorders>
              <w:top w:val="nil"/>
              <w:left w:val="nil"/>
              <w:bottom w:val="nil"/>
              <w:right w:val="nil"/>
            </w:tcBorders>
            <w:tcMar>
              <w:top w:w="128" w:type="dxa"/>
              <w:left w:w="43" w:type="dxa"/>
              <w:bottom w:w="43" w:type="dxa"/>
              <w:right w:w="43" w:type="dxa"/>
            </w:tcMar>
          </w:tcPr>
          <w:p w14:paraId="29B32809" w14:textId="77777777" w:rsidR="00D64AC2" w:rsidRPr="00B3599A" w:rsidRDefault="00D64AC2" w:rsidP="00B3599A">
            <w:pPr>
              <w:rPr>
                <w:sz w:val="21"/>
              </w:rPr>
            </w:pPr>
            <w:r w:rsidRPr="00B3599A">
              <w:rPr>
                <w:sz w:val="21"/>
              </w:rPr>
              <w:t>Kompetansehevingstiltak i barnevernet</w:t>
            </w:r>
            <w:r w:rsidRPr="00B3599A">
              <w:rPr>
                <w:rStyle w:val="kursiv"/>
                <w:sz w:val="21"/>
              </w:rPr>
              <w:t xml:space="preserve">, kan </w:t>
            </w:r>
            <w:proofErr w:type="spellStart"/>
            <w:r w:rsidRPr="00B3599A">
              <w:rPr>
                <w:rStyle w:val="kursiv"/>
                <w:sz w:val="21"/>
              </w:rPr>
              <w:t>nyttast</w:t>
            </w:r>
            <w:proofErr w:type="spellEnd"/>
            <w:r w:rsidRPr="00B3599A">
              <w:rPr>
                <w:rStyle w:val="kursiv"/>
                <w:sz w:val="21"/>
              </w:rPr>
              <w:t xml:space="preserve"> under post 72</w:t>
            </w:r>
            <w:r w:rsidRPr="00B3599A">
              <w:rPr>
                <w:sz w:val="21"/>
              </w:rPr>
              <w:t xml:space="preserve">, </w:t>
            </w:r>
            <w:r w:rsidRPr="00B3599A">
              <w:rPr>
                <w:sz w:val="21"/>
              </w:rPr>
              <w:br/>
              <w:t xml:space="preserve">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5913BC4E" w14:textId="77777777" w:rsidR="00D64AC2" w:rsidRPr="00B3599A" w:rsidRDefault="00D64AC2" w:rsidP="00B3599A">
            <w:pPr>
              <w:jc w:val="right"/>
              <w:rPr>
                <w:sz w:val="21"/>
              </w:rPr>
            </w:pPr>
            <w:r w:rsidRPr="00B3599A">
              <w:rPr>
                <w:sz w:val="21"/>
              </w:rPr>
              <w:t>6 800 000</w:t>
            </w:r>
          </w:p>
        </w:tc>
      </w:tr>
      <w:tr w:rsidR="00000000" w:rsidRPr="00B3599A" w14:paraId="1D9F1074" w14:textId="77777777">
        <w:trPr>
          <w:trHeight w:val="380"/>
        </w:trPr>
        <w:tc>
          <w:tcPr>
            <w:tcW w:w="680" w:type="dxa"/>
            <w:tcBorders>
              <w:top w:val="nil"/>
              <w:left w:val="nil"/>
              <w:bottom w:val="nil"/>
              <w:right w:val="nil"/>
            </w:tcBorders>
            <w:tcMar>
              <w:top w:w="128" w:type="dxa"/>
              <w:left w:w="43" w:type="dxa"/>
              <w:bottom w:w="43" w:type="dxa"/>
              <w:right w:w="43" w:type="dxa"/>
            </w:tcMar>
          </w:tcPr>
          <w:p w14:paraId="61C0C01B"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3A96C664"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4545CA76"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71 717 000 til kr 64 917 000</w:t>
            </w:r>
          </w:p>
        </w:tc>
        <w:tc>
          <w:tcPr>
            <w:tcW w:w="1180" w:type="dxa"/>
            <w:tcBorders>
              <w:top w:val="nil"/>
              <w:left w:val="nil"/>
              <w:bottom w:val="nil"/>
              <w:right w:val="nil"/>
            </w:tcBorders>
            <w:tcMar>
              <w:top w:w="128" w:type="dxa"/>
              <w:left w:w="43" w:type="dxa"/>
              <w:bottom w:w="43" w:type="dxa"/>
              <w:right w:w="43" w:type="dxa"/>
            </w:tcMar>
            <w:vAlign w:val="bottom"/>
          </w:tcPr>
          <w:p w14:paraId="2174EC6F" w14:textId="77777777" w:rsidR="00D64AC2" w:rsidRPr="00B3599A" w:rsidRDefault="00D64AC2" w:rsidP="00B3599A">
            <w:pPr>
              <w:jc w:val="right"/>
              <w:rPr>
                <w:sz w:val="21"/>
              </w:rPr>
            </w:pPr>
          </w:p>
        </w:tc>
      </w:tr>
      <w:tr w:rsidR="00000000" w:rsidRPr="00B3599A" w14:paraId="181DB15E" w14:textId="77777777">
        <w:trPr>
          <w:trHeight w:val="640"/>
        </w:trPr>
        <w:tc>
          <w:tcPr>
            <w:tcW w:w="680" w:type="dxa"/>
            <w:tcBorders>
              <w:top w:val="nil"/>
              <w:left w:val="nil"/>
              <w:bottom w:val="nil"/>
              <w:right w:val="nil"/>
            </w:tcBorders>
            <w:tcMar>
              <w:top w:w="128" w:type="dxa"/>
              <w:left w:w="43" w:type="dxa"/>
              <w:bottom w:w="43" w:type="dxa"/>
              <w:right w:w="43" w:type="dxa"/>
            </w:tcMar>
          </w:tcPr>
          <w:p w14:paraId="7A46F978"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0FDD6DCD" w14:textId="77777777" w:rsidR="00D64AC2" w:rsidRPr="00B3599A" w:rsidRDefault="00D64AC2" w:rsidP="00B3599A">
            <w:pPr>
              <w:rPr>
                <w:sz w:val="21"/>
              </w:rPr>
            </w:pPr>
            <w:r w:rsidRPr="00B3599A">
              <w:rPr>
                <w:sz w:val="21"/>
              </w:rPr>
              <w:t>62</w:t>
            </w:r>
          </w:p>
        </w:tc>
        <w:tc>
          <w:tcPr>
            <w:tcW w:w="7000" w:type="dxa"/>
            <w:gridSpan w:val="2"/>
            <w:tcBorders>
              <w:top w:val="nil"/>
              <w:left w:val="nil"/>
              <w:bottom w:val="nil"/>
              <w:right w:val="nil"/>
            </w:tcBorders>
            <w:tcMar>
              <w:top w:w="128" w:type="dxa"/>
              <w:left w:w="43" w:type="dxa"/>
              <w:bottom w:w="43" w:type="dxa"/>
              <w:right w:w="43" w:type="dxa"/>
            </w:tcMar>
          </w:tcPr>
          <w:p w14:paraId="3CCA1908" w14:textId="77777777" w:rsidR="00D64AC2" w:rsidRPr="00B3599A" w:rsidRDefault="00D64AC2" w:rsidP="00B3599A">
            <w:pPr>
              <w:rPr>
                <w:sz w:val="21"/>
              </w:rPr>
            </w:pPr>
            <w:proofErr w:type="spellStart"/>
            <w:r w:rsidRPr="00B3599A">
              <w:rPr>
                <w:sz w:val="21"/>
              </w:rPr>
              <w:t>Tilskot</w:t>
            </w:r>
            <w:proofErr w:type="spellEnd"/>
            <w:r w:rsidRPr="00B3599A">
              <w:rPr>
                <w:sz w:val="21"/>
              </w:rPr>
              <w:t xml:space="preserve"> til </w:t>
            </w:r>
            <w:proofErr w:type="spellStart"/>
            <w:r w:rsidRPr="00B3599A">
              <w:rPr>
                <w:sz w:val="21"/>
              </w:rPr>
              <w:t>barnevernsfagleg</w:t>
            </w:r>
            <w:proofErr w:type="spellEnd"/>
            <w:r w:rsidRPr="00B3599A">
              <w:rPr>
                <w:sz w:val="21"/>
              </w:rPr>
              <w:t xml:space="preserve"> </w:t>
            </w:r>
            <w:proofErr w:type="spellStart"/>
            <w:r w:rsidRPr="00B3599A">
              <w:rPr>
                <w:sz w:val="21"/>
              </w:rPr>
              <w:t>vidareutdanning</w:t>
            </w:r>
            <w:proofErr w:type="spellEnd"/>
            <w:r w:rsidRPr="00B3599A">
              <w:rPr>
                <w:rStyle w:val="kursiv"/>
                <w:sz w:val="21"/>
              </w:rPr>
              <w:t xml:space="preserve">, kan </w:t>
            </w:r>
            <w:proofErr w:type="spellStart"/>
            <w:r w:rsidRPr="00B3599A">
              <w:rPr>
                <w:rStyle w:val="kursiv"/>
                <w:sz w:val="21"/>
              </w:rPr>
              <w:t>nyttast</w:t>
            </w:r>
            <w:proofErr w:type="spellEnd"/>
            <w:r w:rsidRPr="00B3599A">
              <w:rPr>
                <w:rStyle w:val="kursiv"/>
                <w:sz w:val="21"/>
              </w:rPr>
              <w:t xml:space="preserve"> under post 23</w:t>
            </w:r>
            <w:r w:rsidRPr="00B3599A">
              <w:rPr>
                <w:sz w:val="21"/>
              </w:rPr>
              <w:t xml:space="preserve">,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302F0D4B" w14:textId="77777777" w:rsidR="00D64AC2" w:rsidRPr="00B3599A" w:rsidRDefault="00D64AC2" w:rsidP="00B3599A">
            <w:pPr>
              <w:jc w:val="right"/>
              <w:rPr>
                <w:sz w:val="21"/>
              </w:rPr>
            </w:pPr>
            <w:r w:rsidRPr="00B3599A">
              <w:rPr>
                <w:sz w:val="21"/>
              </w:rPr>
              <w:t>2 000 000</w:t>
            </w:r>
          </w:p>
        </w:tc>
      </w:tr>
      <w:tr w:rsidR="00000000" w:rsidRPr="00B3599A" w14:paraId="26F299BC" w14:textId="77777777">
        <w:trPr>
          <w:trHeight w:val="380"/>
        </w:trPr>
        <w:tc>
          <w:tcPr>
            <w:tcW w:w="680" w:type="dxa"/>
            <w:tcBorders>
              <w:top w:val="nil"/>
              <w:left w:val="nil"/>
              <w:bottom w:val="nil"/>
              <w:right w:val="nil"/>
            </w:tcBorders>
            <w:tcMar>
              <w:top w:w="128" w:type="dxa"/>
              <w:left w:w="43" w:type="dxa"/>
              <w:bottom w:w="43" w:type="dxa"/>
              <w:right w:w="43" w:type="dxa"/>
            </w:tcMar>
          </w:tcPr>
          <w:p w14:paraId="462A22B0"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598194F9"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5B3D08E5"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30 370 000 til kr 28 370 000</w:t>
            </w:r>
          </w:p>
        </w:tc>
        <w:tc>
          <w:tcPr>
            <w:tcW w:w="1180" w:type="dxa"/>
            <w:tcBorders>
              <w:top w:val="nil"/>
              <w:left w:val="nil"/>
              <w:bottom w:val="nil"/>
              <w:right w:val="nil"/>
            </w:tcBorders>
            <w:tcMar>
              <w:top w:w="128" w:type="dxa"/>
              <w:left w:w="43" w:type="dxa"/>
              <w:bottom w:w="43" w:type="dxa"/>
              <w:right w:w="43" w:type="dxa"/>
            </w:tcMar>
            <w:vAlign w:val="bottom"/>
          </w:tcPr>
          <w:p w14:paraId="4F8B1D5F" w14:textId="77777777" w:rsidR="00D64AC2" w:rsidRPr="00B3599A" w:rsidRDefault="00D64AC2" w:rsidP="00B3599A">
            <w:pPr>
              <w:jc w:val="right"/>
              <w:rPr>
                <w:sz w:val="21"/>
              </w:rPr>
            </w:pPr>
          </w:p>
        </w:tc>
      </w:tr>
      <w:tr w:rsidR="00000000" w:rsidRPr="00B3599A" w14:paraId="0C35F958" w14:textId="77777777">
        <w:trPr>
          <w:trHeight w:val="640"/>
        </w:trPr>
        <w:tc>
          <w:tcPr>
            <w:tcW w:w="680" w:type="dxa"/>
            <w:tcBorders>
              <w:top w:val="nil"/>
              <w:left w:val="nil"/>
              <w:bottom w:val="nil"/>
              <w:right w:val="nil"/>
            </w:tcBorders>
            <w:tcMar>
              <w:top w:w="128" w:type="dxa"/>
              <w:left w:w="43" w:type="dxa"/>
              <w:bottom w:w="43" w:type="dxa"/>
              <w:right w:w="43" w:type="dxa"/>
            </w:tcMar>
          </w:tcPr>
          <w:p w14:paraId="44007B11"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17E16BD" w14:textId="77777777" w:rsidR="00D64AC2" w:rsidRPr="00B3599A" w:rsidRDefault="00D64AC2" w:rsidP="00B3599A">
            <w:pPr>
              <w:rPr>
                <w:sz w:val="21"/>
              </w:rPr>
            </w:pPr>
            <w:r w:rsidRPr="00B3599A">
              <w:rPr>
                <w:sz w:val="21"/>
              </w:rPr>
              <w:t>72</w:t>
            </w:r>
          </w:p>
        </w:tc>
        <w:tc>
          <w:tcPr>
            <w:tcW w:w="7000" w:type="dxa"/>
            <w:gridSpan w:val="2"/>
            <w:tcBorders>
              <w:top w:val="nil"/>
              <w:left w:val="nil"/>
              <w:bottom w:val="nil"/>
              <w:right w:val="nil"/>
            </w:tcBorders>
            <w:tcMar>
              <w:top w:w="128" w:type="dxa"/>
              <w:left w:w="43" w:type="dxa"/>
              <w:bottom w:w="43" w:type="dxa"/>
              <w:right w:w="43" w:type="dxa"/>
            </w:tcMar>
          </w:tcPr>
          <w:p w14:paraId="3D3B2927" w14:textId="77777777" w:rsidR="00D64AC2" w:rsidRPr="00B3599A" w:rsidRDefault="00D64AC2" w:rsidP="00B3599A">
            <w:pPr>
              <w:rPr>
                <w:sz w:val="21"/>
              </w:rPr>
            </w:pPr>
            <w:proofErr w:type="spellStart"/>
            <w:r w:rsidRPr="00B3599A">
              <w:rPr>
                <w:sz w:val="21"/>
              </w:rPr>
              <w:t>Tilskot</w:t>
            </w:r>
            <w:proofErr w:type="spellEnd"/>
            <w:r w:rsidRPr="00B3599A">
              <w:rPr>
                <w:sz w:val="21"/>
              </w:rPr>
              <w:t xml:space="preserve"> til forsking og kompetanseutvikling i barnevernet</w:t>
            </w:r>
            <w:r w:rsidRPr="00B3599A">
              <w:rPr>
                <w:rStyle w:val="kursiv"/>
                <w:sz w:val="21"/>
              </w:rPr>
              <w:t>, kan </w:t>
            </w:r>
            <w:proofErr w:type="spellStart"/>
            <w:r w:rsidRPr="00B3599A">
              <w:rPr>
                <w:rStyle w:val="kursiv"/>
                <w:sz w:val="21"/>
              </w:rPr>
              <w:t>overførast</w:t>
            </w:r>
            <w:proofErr w:type="spellEnd"/>
            <w:r w:rsidRPr="00B3599A">
              <w:rPr>
                <w:rStyle w:val="kursiv"/>
                <w:sz w:val="21"/>
              </w:rPr>
              <w:t xml:space="preserve">, kan </w:t>
            </w:r>
            <w:proofErr w:type="spellStart"/>
            <w:r w:rsidRPr="00B3599A">
              <w:rPr>
                <w:rStyle w:val="kursiv"/>
                <w:sz w:val="21"/>
              </w:rPr>
              <w:t>nyttast</w:t>
            </w:r>
            <w:proofErr w:type="spellEnd"/>
            <w:r w:rsidRPr="00B3599A">
              <w:rPr>
                <w:rStyle w:val="kursiv"/>
                <w:sz w:val="21"/>
              </w:rPr>
              <w:t xml:space="preserve"> under post 23</w:t>
            </w:r>
            <w:r w:rsidRPr="00B3599A">
              <w:rPr>
                <w:sz w:val="21"/>
              </w:rPr>
              <w:t>, 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21A68480" w14:textId="77777777" w:rsidR="00D64AC2" w:rsidRPr="00B3599A" w:rsidRDefault="00D64AC2" w:rsidP="00B3599A">
            <w:pPr>
              <w:jc w:val="right"/>
              <w:rPr>
                <w:sz w:val="21"/>
              </w:rPr>
            </w:pPr>
            <w:r w:rsidRPr="00B3599A">
              <w:rPr>
                <w:sz w:val="21"/>
              </w:rPr>
              <w:t>1 200 000</w:t>
            </w:r>
          </w:p>
        </w:tc>
      </w:tr>
      <w:tr w:rsidR="00000000" w:rsidRPr="00B3599A" w14:paraId="1ACE014B" w14:textId="77777777">
        <w:trPr>
          <w:trHeight w:val="380"/>
        </w:trPr>
        <w:tc>
          <w:tcPr>
            <w:tcW w:w="680" w:type="dxa"/>
            <w:tcBorders>
              <w:top w:val="nil"/>
              <w:left w:val="nil"/>
              <w:bottom w:val="nil"/>
              <w:right w:val="nil"/>
            </w:tcBorders>
            <w:tcMar>
              <w:top w:w="128" w:type="dxa"/>
              <w:left w:w="43" w:type="dxa"/>
              <w:bottom w:w="43" w:type="dxa"/>
              <w:right w:w="43" w:type="dxa"/>
            </w:tcMar>
          </w:tcPr>
          <w:p w14:paraId="0DAB6C74"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046C5C8F"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4C279930"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157 760 000 til kr 158 960 000</w:t>
            </w:r>
          </w:p>
        </w:tc>
        <w:tc>
          <w:tcPr>
            <w:tcW w:w="1180" w:type="dxa"/>
            <w:tcBorders>
              <w:top w:val="nil"/>
              <w:left w:val="nil"/>
              <w:bottom w:val="nil"/>
              <w:right w:val="nil"/>
            </w:tcBorders>
            <w:tcMar>
              <w:top w:w="128" w:type="dxa"/>
              <w:left w:w="43" w:type="dxa"/>
              <w:bottom w:w="43" w:type="dxa"/>
              <w:right w:w="43" w:type="dxa"/>
            </w:tcMar>
            <w:vAlign w:val="bottom"/>
          </w:tcPr>
          <w:p w14:paraId="262CABF8" w14:textId="77777777" w:rsidR="00D64AC2" w:rsidRPr="00B3599A" w:rsidRDefault="00D64AC2" w:rsidP="00B3599A">
            <w:pPr>
              <w:jc w:val="right"/>
              <w:rPr>
                <w:sz w:val="21"/>
              </w:rPr>
            </w:pPr>
          </w:p>
        </w:tc>
      </w:tr>
      <w:tr w:rsidR="00000000" w:rsidRPr="00B3599A" w14:paraId="01F07747" w14:textId="77777777">
        <w:trPr>
          <w:trHeight w:val="380"/>
        </w:trPr>
        <w:tc>
          <w:tcPr>
            <w:tcW w:w="680" w:type="dxa"/>
            <w:tcBorders>
              <w:top w:val="nil"/>
              <w:left w:val="nil"/>
              <w:bottom w:val="nil"/>
              <w:right w:val="nil"/>
            </w:tcBorders>
            <w:tcMar>
              <w:top w:w="128" w:type="dxa"/>
              <w:left w:w="43" w:type="dxa"/>
              <w:bottom w:w="43" w:type="dxa"/>
              <w:right w:w="43" w:type="dxa"/>
            </w:tcMar>
          </w:tcPr>
          <w:p w14:paraId="6C145690" w14:textId="77777777" w:rsidR="00D64AC2" w:rsidRPr="00B3599A" w:rsidRDefault="00D64AC2" w:rsidP="00B3599A">
            <w:pPr>
              <w:rPr>
                <w:sz w:val="21"/>
              </w:rPr>
            </w:pPr>
            <w:r w:rsidRPr="00B3599A">
              <w:rPr>
                <w:sz w:val="21"/>
              </w:rPr>
              <w:t>855</w:t>
            </w:r>
          </w:p>
        </w:tc>
        <w:tc>
          <w:tcPr>
            <w:tcW w:w="680" w:type="dxa"/>
            <w:tcBorders>
              <w:top w:val="nil"/>
              <w:left w:val="nil"/>
              <w:bottom w:val="nil"/>
              <w:right w:val="nil"/>
            </w:tcBorders>
            <w:tcMar>
              <w:top w:w="128" w:type="dxa"/>
              <w:left w:w="43" w:type="dxa"/>
              <w:bottom w:w="43" w:type="dxa"/>
              <w:right w:w="43" w:type="dxa"/>
            </w:tcMar>
          </w:tcPr>
          <w:p w14:paraId="6349B49E"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1DA2F73A" w14:textId="77777777" w:rsidR="00D64AC2" w:rsidRPr="00B3599A" w:rsidRDefault="00D64AC2" w:rsidP="00B3599A">
            <w:pPr>
              <w:rPr>
                <w:sz w:val="21"/>
              </w:rPr>
            </w:pPr>
            <w:proofErr w:type="spellStart"/>
            <w:r w:rsidRPr="00B3599A">
              <w:rPr>
                <w:sz w:val="21"/>
              </w:rPr>
              <w:t>Statleg</w:t>
            </w:r>
            <w:proofErr w:type="spellEnd"/>
            <w:r w:rsidRPr="00B3599A">
              <w:rPr>
                <w:sz w:val="21"/>
              </w:rPr>
              <w:t xml:space="preserve"> forvalting av barnevernet:</w:t>
            </w:r>
          </w:p>
        </w:tc>
        <w:tc>
          <w:tcPr>
            <w:tcW w:w="1180" w:type="dxa"/>
            <w:tcBorders>
              <w:top w:val="nil"/>
              <w:left w:val="nil"/>
              <w:bottom w:val="nil"/>
              <w:right w:val="nil"/>
            </w:tcBorders>
            <w:tcMar>
              <w:top w:w="128" w:type="dxa"/>
              <w:left w:w="43" w:type="dxa"/>
              <w:bottom w:w="43" w:type="dxa"/>
              <w:right w:w="43" w:type="dxa"/>
            </w:tcMar>
            <w:vAlign w:val="bottom"/>
          </w:tcPr>
          <w:p w14:paraId="0FF34025" w14:textId="77777777" w:rsidR="00D64AC2" w:rsidRPr="00B3599A" w:rsidRDefault="00D64AC2" w:rsidP="00B3599A">
            <w:pPr>
              <w:jc w:val="right"/>
              <w:rPr>
                <w:sz w:val="21"/>
              </w:rPr>
            </w:pPr>
          </w:p>
        </w:tc>
      </w:tr>
      <w:tr w:rsidR="00000000" w:rsidRPr="00B3599A" w14:paraId="12059FBC" w14:textId="77777777">
        <w:trPr>
          <w:trHeight w:val="380"/>
        </w:trPr>
        <w:tc>
          <w:tcPr>
            <w:tcW w:w="680" w:type="dxa"/>
            <w:tcBorders>
              <w:top w:val="nil"/>
              <w:left w:val="nil"/>
              <w:bottom w:val="nil"/>
              <w:right w:val="nil"/>
            </w:tcBorders>
            <w:tcMar>
              <w:top w:w="128" w:type="dxa"/>
              <w:left w:w="43" w:type="dxa"/>
              <w:bottom w:w="43" w:type="dxa"/>
              <w:right w:w="43" w:type="dxa"/>
            </w:tcMar>
          </w:tcPr>
          <w:p w14:paraId="011C9C3D"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41A2818A" w14:textId="77777777" w:rsidR="00D64AC2" w:rsidRPr="00B3599A" w:rsidRDefault="00D64AC2" w:rsidP="00B3599A">
            <w:pPr>
              <w:rPr>
                <w:sz w:val="21"/>
              </w:rPr>
            </w:pPr>
            <w:r w:rsidRPr="00B3599A">
              <w:rPr>
                <w:sz w:val="21"/>
              </w:rPr>
              <w:t>01</w:t>
            </w:r>
          </w:p>
        </w:tc>
        <w:tc>
          <w:tcPr>
            <w:tcW w:w="7000" w:type="dxa"/>
            <w:gridSpan w:val="2"/>
            <w:tcBorders>
              <w:top w:val="nil"/>
              <w:left w:val="nil"/>
              <w:bottom w:val="nil"/>
              <w:right w:val="nil"/>
            </w:tcBorders>
            <w:tcMar>
              <w:top w:w="128" w:type="dxa"/>
              <w:left w:w="43" w:type="dxa"/>
              <w:bottom w:w="43" w:type="dxa"/>
              <w:right w:w="43" w:type="dxa"/>
            </w:tcMar>
          </w:tcPr>
          <w:p w14:paraId="12507082" w14:textId="77777777" w:rsidR="00D64AC2" w:rsidRPr="00B3599A" w:rsidRDefault="00D64AC2" w:rsidP="00B3599A">
            <w:pPr>
              <w:rPr>
                <w:sz w:val="21"/>
              </w:rPr>
            </w:pPr>
            <w:r w:rsidRPr="00B3599A">
              <w:rPr>
                <w:sz w:val="21"/>
              </w:rPr>
              <w:t>Driftsutgifter</w:t>
            </w:r>
            <w:r w:rsidRPr="00B3599A">
              <w:rPr>
                <w:rStyle w:val="kursiv"/>
                <w:sz w:val="21"/>
              </w:rPr>
              <w:t xml:space="preserve">, kan </w:t>
            </w:r>
            <w:proofErr w:type="spellStart"/>
            <w:r w:rsidRPr="00B3599A">
              <w:rPr>
                <w:rStyle w:val="kursiv"/>
                <w:sz w:val="21"/>
              </w:rPr>
              <w:t>nyttast</w:t>
            </w:r>
            <w:proofErr w:type="spellEnd"/>
            <w:r w:rsidRPr="00B3599A">
              <w:rPr>
                <w:rStyle w:val="kursiv"/>
                <w:sz w:val="21"/>
              </w:rPr>
              <w:t xml:space="preserve"> under post 22</w:t>
            </w:r>
            <w:r w:rsidRPr="00B3599A">
              <w:rPr>
                <w:sz w:val="21"/>
              </w:rPr>
              <w:t>, 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32F8E8BE" w14:textId="77777777" w:rsidR="00D64AC2" w:rsidRPr="00B3599A" w:rsidRDefault="00D64AC2" w:rsidP="00B3599A">
            <w:pPr>
              <w:jc w:val="right"/>
              <w:rPr>
                <w:sz w:val="21"/>
              </w:rPr>
            </w:pPr>
            <w:r w:rsidRPr="00B3599A">
              <w:rPr>
                <w:sz w:val="21"/>
              </w:rPr>
              <w:t>33 000 000</w:t>
            </w:r>
          </w:p>
        </w:tc>
      </w:tr>
      <w:tr w:rsidR="00000000" w:rsidRPr="00B3599A" w14:paraId="4803502C" w14:textId="77777777">
        <w:trPr>
          <w:trHeight w:val="380"/>
        </w:trPr>
        <w:tc>
          <w:tcPr>
            <w:tcW w:w="680" w:type="dxa"/>
            <w:tcBorders>
              <w:top w:val="nil"/>
              <w:left w:val="nil"/>
              <w:bottom w:val="nil"/>
              <w:right w:val="nil"/>
            </w:tcBorders>
            <w:tcMar>
              <w:top w:w="128" w:type="dxa"/>
              <w:left w:w="43" w:type="dxa"/>
              <w:bottom w:w="43" w:type="dxa"/>
              <w:right w:w="43" w:type="dxa"/>
            </w:tcMar>
          </w:tcPr>
          <w:p w14:paraId="7CCDB98C"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7B543048"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67CD473E"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5 069 168 000 til kr 5 102 168 000</w:t>
            </w:r>
          </w:p>
        </w:tc>
        <w:tc>
          <w:tcPr>
            <w:tcW w:w="1180" w:type="dxa"/>
            <w:tcBorders>
              <w:top w:val="nil"/>
              <w:left w:val="nil"/>
              <w:bottom w:val="nil"/>
              <w:right w:val="nil"/>
            </w:tcBorders>
            <w:tcMar>
              <w:top w:w="128" w:type="dxa"/>
              <w:left w:w="43" w:type="dxa"/>
              <w:bottom w:w="43" w:type="dxa"/>
              <w:right w:w="43" w:type="dxa"/>
            </w:tcMar>
            <w:vAlign w:val="bottom"/>
          </w:tcPr>
          <w:p w14:paraId="493316ED" w14:textId="77777777" w:rsidR="00D64AC2" w:rsidRPr="00B3599A" w:rsidRDefault="00D64AC2" w:rsidP="00B3599A">
            <w:pPr>
              <w:jc w:val="right"/>
              <w:rPr>
                <w:sz w:val="21"/>
              </w:rPr>
            </w:pPr>
          </w:p>
        </w:tc>
      </w:tr>
      <w:tr w:rsidR="00000000" w:rsidRPr="00B3599A" w14:paraId="066560E3" w14:textId="77777777">
        <w:trPr>
          <w:trHeight w:val="640"/>
        </w:trPr>
        <w:tc>
          <w:tcPr>
            <w:tcW w:w="680" w:type="dxa"/>
            <w:tcBorders>
              <w:top w:val="nil"/>
              <w:left w:val="nil"/>
              <w:bottom w:val="nil"/>
              <w:right w:val="nil"/>
            </w:tcBorders>
            <w:tcMar>
              <w:top w:w="128" w:type="dxa"/>
              <w:left w:w="43" w:type="dxa"/>
              <w:bottom w:w="43" w:type="dxa"/>
              <w:right w:w="43" w:type="dxa"/>
            </w:tcMar>
          </w:tcPr>
          <w:p w14:paraId="42278C2A"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0238FB7B" w14:textId="77777777" w:rsidR="00D64AC2" w:rsidRPr="00B3599A" w:rsidRDefault="00D64AC2" w:rsidP="00B3599A">
            <w:pPr>
              <w:rPr>
                <w:sz w:val="21"/>
              </w:rPr>
            </w:pPr>
            <w:r w:rsidRPr="00B3599A">
              <w:rPr>
                <w:sz w:val="21"/>
              </w:rPr>
              <w:t>22</w:t>
            </w:r>
          </w:p>
        </w:tc>
        <w:tc>
          <w:tcPr>
            <w:tcW w:w="7000" w:type="dxa"/>
            <w:gridSpan w:val="2"/>
            <w:tcBorders>
              <w:top w:val="nil"/>
              <w:left w:val="nil"/>
              <w:bottom w:val="nil"/>
              <w:right w:val="nil"/>
            </w:tcBorders>
            <w:tcMar>
              <w:top w:w="128" w:type="dxa"/>
              <w:left w:w="43" w:type="dxa"/>
              <w:bottom w:w="43" w:type="dxa"/>
              <w:right w:w="43" w:type="dxa"/>
            </w:tcMar>
          </w:tcPr>
          <w:p w14:paraId="5F145774" w14:textId="77777777" w:rsidR="00D64AC2" w:rsidRPr="00B3599A" w:rsidRDefault="00D64AC2" w:rsidP="00B3599A">
            <w:pPr>
              <w:rPr>
                <w:sz w:val="21"/>
              </w:rPr>
            </w:pPr>
            <w:r w:rsidRPr="00B3599A">
              <w:rPr>
                <w:sz w:val="21"/>
              </w:rPr>
              <w:t xml:space="preserve">Kjøp av private </w:t>
            </w:r>
            <w:proofErr w:type="spellStart"/>
            <w:r w:rsidRPr="00B3599A">
              <w:rPr>
                <w:sz w:val="21"/>
              </w:rPr>
              <w:t>barnevernstenester</w:t>
            </w:r>
            <w:proofErr w:type="spellEnd"/>
            <w:r w:rsidRPr="00B3599A">
              <w:rPr>
                <w:rStyle w:val="kursiv"/>
                <w:sz w:val="21"/>
              </w:rPr>
              <w:t xml:space="preserve">, kan </w:t>
            </w:r>
            <w:proofErr w:type="spellStart"/>
            <w:r w:rsidRPr="00B3599A">
              <w:rPr>
                <w:rStyle w:val="kursiv"/>
                <w:sz w:val="21"/>
              </w:rPr>
              <w:t>nyttast</w:t>
            </w:r>
            <w:proofErr w:type="spellEnd"/>
            <w:r w:rsidRPr="00B3599A">
              <w:rPr>
                <w:rStyle w:val="kursiv"/>
                <w:sz w:val="21"/>
              </w:rPr>
              <w:t xml:space="preserve"> under post 01</w:t>
            </w:r>
            <w:r w:rsidRPr="00B3599A">
              <w:rPr>
                <w:sz w:val="21"/>
              </w:rPr>
              <w:t xml:space="preserve">, </w:t>
            </w:r>
            <w:r w:rsidRPr="00B3599A">
              <w:rPr>
                <w:sz w:val="21"/>
              </w:rPr>
              <w:br/>
              <w:t>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2A6BD8B5" w14:textId="77777777" w:rsidR="00D64AC2" w:rsidRPr="00B3599A" w:rsidRDefault="00D64AC2" w:rsidP="00B3599A">
            <w:pPr>
              <w:jc w:val="right"/>
              <w:rPr>
                <w:sz w:val="21"/>
              </w:rPr>
            </w:pPr>
            <w:r w:rsidRPr="00B3599A">
              <w:rPr>
                <w:sz w:val="21"/>
              </w:rPr>
              <w:t>49 000 000</w:t>
            </w:r>
          </w:p>
        </w:tc>
      </w:tr>
      <w:tr w:rsidR="00000000" w:rsidRPr="00B3599A" w14:paraId="617A4A5E" w14:textId="77777777">
        <w:trPr>
          <w:trHeight w:val="380"/>
        </w:trPr>
        <w:tc>
          <w:tcPr>
            <w:tcW w:w="680" w:type="dxa"/>
            <w:tcBorders>
              <w:top w:val="nil"/>
              <w:left w:val="nil"/>
              <w:bottom w:val="nil"/>
              <w:right w:val="nil"/>
            </w:tcBorders>
            <w:tcMar>
              <w:top w:w="128" w:type="dxa"/>
              <w:left w:w="43" w:type="dxa"/>
              <w:bottom w:w="43" w:type="dxa"/>
              <w:right w:w="43" w:type="dxa"/>
            </w:tcMar>
          </w:tcPr>
          <w:p w14:paraId="7A42A2BA"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969B799"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17B55681"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4 665 778 000 til kr 4 714 778 000</w:t>
            </w:r>
          </w:p>
        </w:tc>
        <w:tc>
          <w:tcPr>
            <w:tcW w:w="1180" w:type="dxa"/>
            <w:tcBorders>
              <w:top w:val="nil"/>
              <w:left w:val="nil"/>
              <w:bottom w:val="nil"/>
              <w:right w:val="nil"/>
            </w:tcBorders>
            <w:tcMar>
              <w:top w:w="128" w:type="dxa"/>
              <w:left w:w="43" w:type="dxa"/>
              <w:bottom w:w="43" w:type="dxa"/>
              <w:right w:w="43" w:type="dxa"/>
            </w:tcMar>
            <w:vAlign w:val="bottom"/>
          </w:tcPr>
          <w:p w14:paraId="22C45840" w14:textId="77777777" w:rsidR="00D64AC2" w:rsidRPr="00B3599A" w:rsidRDefault="00D64AC2" w:rsidP="00B3599A">
            <w:pPr>
              <w:jc w:val="right"/>
              <w:rPr>
                <w:sz w:val="21"/>
              </w:rPr>
            </w:pPr>
          </w:p>
        </w:tc>
      </w:tr>
      <w:tr w:rsidR="00000000" w:rsidRPr="00B3599A" w14:paraId="51BCBB66" w14:textId="77777777">
        <w:trPr>
          <w:trHeight w:val="380"/>
        </w:trPr>
        <w:tc>
          <w:tcPr>
            <w:tcW w:w="680" w:type="dxa"/>
            <w:tcBorders>
              <w:top w:val="nil"/>
              <w:left w:val="nil"/>
              <w:bottom w:val="nil"/>
              <w:right w:val="nil"/>
            </w:tcBorders>
            <w:tcMar>
              <w:top w:w="128" w:type="dxa"/>
              <w:left w:w="43" w:type="dxa"/>
              <w:bottom w:w="43" w:type="dxa"/>
              <w:right w:w="43" w:type="dxa"/>
            </w:tcMar>
          </w:tcPr>
          <w:p w14:paraId="2B83DE0D" w14:textId="77777777" w:rsidR="00D64AC2" w:rsidRPr="00B3599A" w:rsidRDefault="00D64AC2" w:rsidP="00B3599A">
            <w:pPr>
              <w:rPr>
                <w:sz w:val="21"/>
              </w:rPr>
            </w:pPr>
            <w:r w:rsidRPr="00B3599A">
              <w:rPr>
                <w:sz w:val="21"/>
              </w:rPr>
              <w:t>856</w:t>
            </w:r>
          </w:p>
        </w:tc>
        <w:tc>
          <w:tcPr>
            <w:tcW w:w="680" w:type="dxa"/>
            <w:tcBorders>
              <w:top w:val="nil"/>
              <w:left w:val="nil"/>
              <w:bottom w:val="nil"/>
              <w:right w:val="nil"/>
            </w:tcBorders>
            <w:tcMar>
              <w:top w:w="128" w:type="dxa"/>
              <w:left w:w="43" w:type="dxa"/>
              <w:bottom w:w="43" w:type="dxa"/>
              <w:right w:w="43" w:type="dxa"/>
            </w:tcMar>
          </w:tcPr>
          <w:p w14:paraId="7CEA73C2"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4967CDEA" w14:textId="77777777" w:rsidR="00D64AC2" w:rsidRPr="00B3599A" w:rsidRDefault="00D64AC2" w:rsidP="00B3599A">
            <w:pPr>
              <w:rPr>
                <w:sz w:val="21"/>
              </w:rPr>
            </w:pPr>
            <w:r w:rsidRPr="00B3599A">
              <w:rPr>
                <w:sz w:val="21"/>
              </w:rPr>
              <w:t xml:space="preserve">Barnevernets omsorgssenter for </w:t>
            </w:r>
            <w:proofErr w:type="spellStart"/>
            <w:r w:rsidRPr="00B3599A">
              <w:rPr>
                <w:sz w:val="21"/>
              </w:rPr>
              <w:t>einslege</w:t>
            </w:r>
            <w:proofErr w:type="spellEnd"/>
            <w:r w:rsidRPr="00B3599A">
              <w:rPr>
                <w:sz w:val="21"/>
              </w:rPr>
              <w:t xml:space="preserve">, mindreårige </w:t>
            </w:r>
            <w:proofErr w:type="spellStart"/>
            <w:r w:rsidRPr="00B3599A">
              <w:rPr>
                <w:sz w:val="21"/>
              </w:rPr>
              <w:t>asylsøkjarar</w:t>
            </w:r>
            <w:proofErr w:type="spellEnd"/>
            <w:r w:rsidRPr="00B3599A">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E536E57" w14:textId="77777777" w:rsidR="00D64AC2" w:rsidRPr="00B3599A" w:rsidRDefault="00D64AC2" w:rsidP="00B3599A">
            <w:pPr>
              <w:jc w:val="right"/>
              <w:rPr>
                <w:sz w:val="21"/>
              </w:rPr>
            </w:pPr>
          </w:p>
        </w:tc>
      </w:tr>
      <w:tr w:rsidR="00000000" w:rsidRPr="00B3599A" w14:paraId="0E2E2E10" w14:textId="77777777">
        <w:trPr>
          <w:trHeight w:val="640"/>
        </w:trPr>
        <w:tc>
          <w:tcPr>
            <w:tcW w:w="680" w:type="dxa"/>
            <w:tcBorders>
              <w:top w:val="nil"/>
              <w:left w:val="nil"/>
              <w:bottom w:val="nil"/>
              <w:right w:val="nil"/>
            </w:tcBorders>
            <w:tcMar>
              <w:top w:w="128" w:type="dxa"/>
              <w:left w:w="43" w:type="dxa"/>
              <w:bottom w:w="43" w:type="dxa"/>
              <w:right w:w="43" w:type="dxa"/>
            </w:tcMar>
          </w:tcPr>
          <w:p w14:paraId="506E0FF2"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2966933A" w14:textId="77777777" w:rsidR="00D64AC2" w:rsidRPr="00B3599A" w:rsidRDefault="00D64AC2" w:rsidP="00B3599A">
            <w:pPr>
              <w:rPr>
                <w:sz w:val="21"/>
              </w:rPr>
            </w:pPr>
            <w:r w:rsidRPr="00B3599A">
              <w:rPr>
                <w:sz w:val="21"/>
              </w:rPr>
              <w:t>22</w:t>
            </w:r>
          </w:p>
        </w:tc>
        <w:tc>
          <w:tcPr>
            <w:tcW w:w="7000" w:type="dxa"/>
            <w:gridSpan w:val="2"/>
            <w:tcBorders>
              <w:top w:val="nil"/>
              <w:left w:val="nil"/>
              <w:bottom w:val="nil"/>
              <w:right w:val="nil"/>
            </w:tcBorders>
            <w:tcMar>
              <w:top w:w="128" w:type="dxa"/>
              <w:left w:w="43" w:type="dxa"/>
              <w:bottom w:w="43" w:type="dxa"/>
              <w:right w:w="43" w:type="dxa"/>
            </w:tcMar>
          </w:tcPr>
          <w:p w14:paraId="5F2AE984" w14:textId="77777777" w:rsidR="00D64AC2" w:rsidRPr="00B3599A" w:rsidRDefault="00D64AC2" w:rsidP="00B3599A">
            <w:pPr>
              <w:rPr>
                <w:sz w:val="21"/>
              </w:rPr>
            </w:pPr>
            <w:r w:rsidRPr="00B3599A">
              <w:rPr>
                <w:sz w:val="21"/>
              </w:rPr>
              <w:t>Kjøp av plasser i private omsorgssentre</w:t>
            </w:r>
            <w:r w:rsidRPr="00B3599A">
              <w:rPr>
                <w:rStyle w:val="kursiv"/>
                <w:sz w:val="21"/>
              </w:rPr>
              <w:t xml:space="preserve">, kan </w:t>
            </w:r>
            <w:proofErr w:type="spellStart"/>
            <w:r w:rsidRPr="00B3599A">
              <w:rPr>
                <w:rStyle w:val="kursiv"/>
                <w:sz w:val="21"/>
              </w:rPr>
              <w:t>nyttast</w:t>
            </w:r>
            <w:proofErr w:type="spellEnd"/>
            <w:r w:rsidRPr="00B3599A">
              <w:rPr>
                <w:rStyle w:val="kursiv"/>
                <w:sz w:val="21"/>
              </w:rPr>
              <w:t xml:space="preserve"> under post 01</w:t>
            </w:r>
            <w:r w:rsidRPr="00B3599A">
              <w:rPr>
                <w:sz w:val="21"/>
              </w:rPr>
              <w:t xml:space="preserve">, </w:t>
            </w:r>
            <w:r w:rsidRPr="00B3599A">
              <w:rPr>
                <w:sz w:val="21"/>
              </w:rPr>
              <w:br/>
              <w:t xml:space="preserve">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0C4D57CE" w14:textId="77777777" w:rsidR="00D64AC2" w:rsidRPr="00B3599A" w:rsidRDefault="00D64AC2" w:rsidP="00B3599A">
            <w:pPr>
              <w:jc w:val="right"/>
              <w:rPr>
                <w:sz w:val="21"/>
              </w:rPr>
            </w:pPr>
            <w:r w:rsidRPr="00B3599A">
              <w:rPr>
                <w:sz w:val="21"/>
              </w:rPr>
              <w:t>18 000 000</w:t>
            </w:r>
          </w:p>
        </w:tc>
      </w:tr>
      <w:tr w:rsidR="00000000" w:rsidRPr="00B3599A" w14:paraId="57C14521" w14:textId="77777777">
        <w:trPr>
          <w:trHeight w:val="380"/>
        </w:trPr>
        <w:tc>
          <w:tcPr>
            <w:tcW w:w="680" w:type="dxa"/>
            <w:tcBorders>
              <w:top w:val="nil"/>
              <w:left w:val="nil"/>
              <w:bottom w:val="nil"/>
              <w:right w:val="nil"/>
            </w:tcBorders>
            <w:tcMar>
              <w:top w:w="128" w:type="dxa"/>
              <w:left w:w="43" w:type="dxa"/>
              <w:bottom w:w="43" w:type="dxa"/>
              <w:right w:w="43" w:type="dxa"/>
            </w:tcMar>
          </w:tcPr>
          <w:p w14:paraId="1CA9E672"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3CFA5398"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6A65C030"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366 935 000 til kr 348 935 000</w:t>
            </w:r>
          </w:p>
        </w:tc>
        <w:tc>
          <w:tcPr>
            <w:tcW w:w="1180" w:type="dxa"/>
            <w:tcBorders>
              <w:top w:val="nil"/>
              <w:left w:val="nil"/>
              <w:bottom w:val="nil"/>
              <w:right w:val="nil"/>
            </w:tcBorders>
            <w:tcMar>
              <w:top w:w="128" w:type="dxa"/>
              <w:left w:w="43" w:type="dxa"/>
              <w:bottom w:w="43" w:type="dxa"/>
              <w:right w:w="43" w:type="dxa"/>
            </w:tcMar>
            <w:vAlign w:val="bottom"/>
          </w:tcPr>
          <w:p w14:paraId="5C8AE6B3" w14:textId="77777777" w:rsidR="00D64AC2" w:rsidRPr="00B3599A" w:rsidRDefault="00D64AC2" w:rsidP="00B3599A">
            <w:pPr>
              <w:jc w:val="right"/>
              <w:rPr>
                <w:sz w:val="21"/>
              </w:rPr>
            </w:pPr>
          </w:p>
        </w:tc>
      </w:tr>
      <w:tr w:rsidR="00000000" w:rsidRPr="00B3599A" w14:paraId="22184AB6" w14:textId="77777777">
        <w:trPr>
          <w:trHeight w:val="380"/>
        </w:trPr>
        <w:tc>
          <w:tcPr>
            <w:tcW w:w="680" w:type="dxa"/>
            <w:tcBorders>
              <w:top w:val="nil"/>
              <w:left w:val="nil"/>
              <w:bottom w:val="nil"/>
              <w:right w:val="nil"/>
            </w:tcBorders>
            <w:tcMar>
              <w:top w:w="128" w:type="dxa"/>
              <w:left w:w="43" w:type="dxa"/>
              <w:bottom w:w="43" w:type="dxa"/>
              <w:right w:w="43" w:type="dxa"/>
            </w:tcMar>
          </w:tcPr>
          <w:p w14:paraId="2C85F69B" w14:textId="77777777" w:rsidR="00D64AC2" w:rsidRPr="00B3599A" w:rsidRDefault="00D64AC2" w:rsidP="00B3599A">
            <w:pPr>
              <w:rPr>
                <w:sz w:val="21"/>
              </w:rPr>
            </w:pPr>
            <w:r w:rsidRPr="00B3599A">
              <w:rPr>
                <w:sz w:val="21"/>
              </w:rPr>
              <w:t>865</w:t>
            </w:r>
          </w:p>
        </w:tc>
        <w:tc>
          <w:tcPr>
            <w:tcW w:w="680" w:type="dxa"/>
            <w:tcBorders>
              <w:top w:val="nil"/>
              <w:left w:val="nil"/>
              <w:bottom w:val="nil"/>
              <w:right w:val="nil"/>
            </w:tcBorders>
            <w:tcMar>
              <w:top w:w="128" w:type="dxa"/>
              <w:left w:w="43" w:type="dxa"/>
              <w:bottom w:w="43" w:type="dxa"/>
              <w:right w:w="43" w:type="dxa"/>
            </w:tcMar>
          </w:tcPr>
          <w:p w14:paraId="2A525633"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33C1BDB7" w14:textId="77777777" w:rsidR="00D64AC2" w:rsidRPr="00B3599A" w:rsidRDefault="00D64AC2" w:rsidP="00B3599A">
            <w:pPr>
              <w:rPr>
                <w:sz w:val="21"/>
              </w:rPr>
            </w:pPr>
            <w:r w:rsidRPr="00B3599A">
              <w:rPr>
                <w:sz w:val="21"/>
              </w:rPr>
              <w:t>Forbrukarpolitiske tiltak:</w:t>
            </w:r>
          </w:p>
        </w:tc>
        <w:tc>
          <w:tcPr>
            <w:tcW w:w="1180" w:type="dxa"/>
            <w:tcBorders>
              <w:top w:val="nil"/>
              <w:left w:val="nil"/>
              <w:bottom w:val="nil"/>
              <w:right w:val="nil"/>
            </w:tcBorders>
            <w:tcMar>
              <w:top w:w="128" w:type="dxa"/>
              <w:left w:w="43" w:type="dxa"/>
              <w:bottom w:w="43" w:type="dxa"/>
              <w:right w:w="43" w:type="dxa"/>
            </w:tcMar>
            <w:vAlign w:val="bottom"/>
          </w:tcPr>
          <w:p w14:paraId="2A97F17E" w14:textId="77777777" w:rsidR="00D64AC2" w:rsidRPr="00B3599A" w:rsidRDefault="00D64AC2" w:rsidP="00B3599A">
            <w:pPr>
              <w:jc w:val="right"/>
              <w:rPr>
                <w:sz w:val="21"/>
              </w:rPr>
            </w:pPr>
          </w:p>
        </w:tc>
      </w:tr>
      <w:tr w:rsidR="00000000" w:rsidRPr="00B3599A" w14:paraId="660FCBBB" w14:textId="77777777">
        <w:trPr>
          <w:trHeight w:val="640"/>
        </w:trPr>
        <w:tc>
          <w:tcPr>
            <w:tcW w:w="680" w:type="dxa"/>
            <w:tcBorders>
              <w:top w:val="nil"/>
              <w:left w:val="nil"/>
              <w:bottom w:val="nil"/>
              <w:right w:val="nil"/>
            </w:tcBorders>
            <w:tcMar>
              <w:top w:w="128" w:type="dxa"/>
              <w:left w:w="43" w:type="dxa"/>
              <w:bottom w:w="43" w:type="dxa"/>
              <w:right w:w="43" w:type="dxa"/>
            </w:tcMar>
          </w:tcPr>
          <w:p w14:paraId="18F6FD17"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56580E15" w14:textId="77777777" w:rsidR="00D64AC2" w:rsidRPr="00B3599A" w:rsidRDefault="00D64AC2" w:rsidP="00B3599A">
            <w:pPr>
              <w:rPr>
                <w:sz w:val="21"/>
              </w:rPr>
            </w:pPr>
            <w:r w:rsidRPr="00B3599A">
              <w:rPr>
                <w:sz w:val="21"/>
              </w:rPr>
              <w:t>21</w:t>
            </w:r>
          </w:p>
        </w:tc>
        <w:tc>
          <w:tcPr>
            <w:tcW w:w="7000" w:type="dxa"/>
            <w:gridSpan w:val="2"/>
            <w:tcBorders>
              <w:top w:val="nil"/>
              <w:left w:val="nil"/>
              <w:bottom w:val="nil"/>
              <w:right w:val="nil"/>
            </w:tcBorders>
            <w:tcMar>
              <w:top w:w="128" w:type="dxa"/>
              <w:left w:w="43" w:type="dxa"/>
              <w:bottom w:w="43" w:type="dxa"/>
              <w:right w:w="43" w:type="dxa"/>
            </w:tcMar>
          </w:tcPr>
          <w:p w14:paraId="0B211459" w14:textId="77777777" w:rsidR="00D64AC2" w:rsidRPr="00B3599A" w:rsidRDefault="00D64AC2" w:rsidP="00B3599A">
            <w:pPr>
              <w:rPr>
                <w:sz w:val="21"/>
              </w:rPr>
            </w:pPr>
            <w:r w:rsidRPr="00B3599A">
              <w:rPr>
                <w:sz w:val="21"/>
              </w:rPr>
              <w:t>Spesielle driftsutgifter</w:t>
            </w:r>
            <w:r w:rsidRPr="00B3599A">
              <w:rPr>
                <w:rStyle w:val="kursiv"/>
                <w:sz w:val="21"/>
              </w:rPr>
              <w:t>, kan </w:t>
            </w:r>
            <w:proofErr w:type="spellStart"/>
            <w:r w:rsidRPr="00B3599A">
              <w:rPr>
                <w:rStyle w:val="kursiv"/>
                <w:sz w:val="21"/>
              </w:rPr>
              <w:t>overførast</w:t>
            </w:r>
            <w:proofErr w:type="spellEnd"/>
            <w:r w:rsidRPr="00B3599A">
              <w:rPr>
                <w:rStyle w:val="kursiv"/>
                <w:sz w:val="21"/>
              </w:rPr>
              <w:t xml:space="preserve">, kan </w:t>
            </w:r>
            <w:proofErr w:type="spellStart"/>
            <w:r w:rsidRPr="00B3599A">
              <w:rPr>
                <w:rStyle w:val="kursiv"/>
                <w:sz w:val="21"/>
              </w:rPr>
              <w:t>nyttast</w:t>
            </w:r>
            <w:proofErr w:type="spellEnd"/>
            <w:r w:rsidRPr="00B3599A">
              <w:rPr>
                <w:rStyle w:val="kursiv"/>
                <w:sz w:val="21"/>
              </w:rPr>
              <w:t xml:space="preserve"> under post 50</w:t>
            </w:r>
            <w:r w:rsidRPr="00B3599A">
              <w:rPr>
                <w:sz w:val="21"/>
              </w:rPr>
              <w:t>, b</w:t>
            </w:r>
            <w:r w:rsidRPr="00B3599A">
              <w:rPr>
                <w:sz w:val="21"/>
              </w:rPr>
              <w:br/>
              <w:t xml:space="preserve">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0F165035" w14:textId="77777777" w:rsidR="00D64AC2" w:rsidRPr="00B3599A" w:rsidRDefault="00D64AC2" w:rsidP="00B3599A">
            <w:pPr>
              <w:jc w:val="right"/>
              <w:rPr>
                <w:sz w:val="21"/>
              </w:rPr>
            </w:pPr>
            <w:r w:rsidRPr="00B3599A">
              <w:rPr>
                <w:sz w:val="21"/>
              </w:rPr>
              <w:t>205 000</w:t>
            </w:r>
          </w:p>
        </w:tc>
      </w:tr>
      <w:tr w:rsidR="00000000" w:rsidRPr="00B3599A" w14:paraId="075BD668" w14:textId="77777777">
        <w:trPr>
          <w:trHeight w:val="380"/>
        </w:trPr>
        <w:tc>
          <w:tcPr>
            <w:tcW w:w="680" w:type="dxa"/>
            <w:tcBorders>
              <w:top w:val="nil"/>
              <w:left w:val="nil"/>
              <w:bottom w:val="nil"/>
              <w:right w:val="nil"/>
            </w:tcBorders>
            <w:tcMar>
              <w:top w:w="128" w:type="dxa"/>
              <w:left w:w="43" w:type="dxa"/>
              <w:bottom w:w="43" w:type="dxa"/>
              <w:right w:w="43" w:type="dxa"/>
            </w:tcMar>
          </w:tcPr>
          <w:p w14:paraId="0707B3E8"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4D8D7F22"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48530980"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2 248 000 til kr 2 043 000</w:t>
            </w:r>
          </w:p>
        </w:tc>
        <w:tc>
          <w:tcPr>
            <w:tcW w:w="1180" w:type="dxa"/>
            <w:tcBorders>
              <w:top w:val="nil"/>
              <w:left w:val="nil"/>
              <w:bottom w:val="nil"/>
              <w:right w:val="nil"/>
            </w:tcBorders>
            <w:tcMar>
              <w:top w:w="128" w:type="dxa"/>
              <w:left w:w="43" w:type="dxa"/>
              <w:bottom w:w="43" w:type="dxa"/>
              <w:right w:w="43" w:type="dxa"/>
            </w:tcMar>
            <w:vAlign w:val="bottom"/>
          </w:tcPr>
          <w:p w14:paraId="34A05EA6" w14:textId="77777777" w:rsidR="00D64AC2" w:rsidRPr="00B3599A" w:rsidRDefault="00D64AC2" w:rsidP="00B3599A">
            <w:pPr>
              <w:jc w:val="right"/>
              <w:rPr>
                <w:sz w:val="21"/>
              </w:rPr>
            </w:pPr>
          </w:p>
        </w:tc>
      </w:tr>
      <w:tr w:rsidR="00000000" w:rsidRPr="00B3599A" w14:paraId="203DA96C" w14:textId="77777777">
        <w:trPr>
          <w:trHeight w:val="380"/>
        </w:trPr>
        <w:tc>
          <w:tcPr>
            <w:tcW w:w="680" w:type="dxa"/>
            <w:tcBorders>
              <w:top w:val="nil"/>
              <w:left w:val="nil"/>
              <w:bottom w:val="nil"/>
              <w:right w:val="nil"/>
            </w:tcBorders>
            <w:tcMar>
              <w:top w:w="128" w:type="dxa"/>
              <w:left w:w="43" w:type="dxa"/>
              <w:bottom w:w="43" w:type="dxa"/>
              <w:right w:w="43" w:type="dxa"/>
            </w:tcMar>
          </w:tcPr>
          <w:p w14:paraId="693D0DEC"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64C1523" w14:textId="77777777" w:rsidR="00D64AC2" w:rsidRPr="00B3599A" w:rsidRDefault="00D64AC2" w:rsidP="00B3599A">
            <w:pPr>
              <w:rPr>
                <w:sz w:val="21"/>
              </w:rPr>
            </w:pPr>
            <w:r w:rsidRPr="00B3599A">
              <w:rPr>
                <w:sz w:val="21"/>
              </w:rPr>
              <w:t>70</w:t>
            </w:r>
          </w:p>
        </w:tc>
        <w:tc>
          <w:tcPr>
            <w:tcW w:w="7000" w:type="dxa"/>
            <w:gridSpan w:val="2"/>
            <w:tcBorders>
              <w:top w:val="nil"/>
              <w:left w:val="nil"/>
              <w:bottom w:val="nil"/>
              <w:right w:val="nil"/>
            </w:tcBorders>
            <w:tcMar>
              <w:top w:w="128" w:type="dxa"/>
              <w:left w:w="43" w:type="dxa"/>
              <w:bottom w:w="43" w:type="dxa"/>
              <w:right w:w="43" w:type="dxa"/>
            </w:tcMar>
          </w:tcPr>
          <w:p w14:paraId="0FD3C9F7" w14:textId="77777777" w:rsidR="00D64AC2" w:rsidRPr="00B3599A" w:rsidRDefault="00D64AC2" w:rsidP="00B3599A">
            <w:pPr>
              <w:rPr>
                <w:sz w:val="21"/>
              </w:rPr>
            </w:pPr>
            <w:proofErr w:type="spellStart"/>
            <w:r w:rsidRPr="00B3599A">
              <w:rPr>
                <w:sz w:val="21"/>
              </w:rPr>
              <w:t>Tilskot</w:t>
            </w:r>
            <w:proofErr w:type="spellEnd"/>
            <w:r w:rsidRPr="00B3599A">
              <w:rPr>
                <w:rStyle w:val="kursiv"/>
                <w:sz w:val="21"/>
              </w:rPr>
              <w:t xml:space="preserve">, kan </w:t>
            </w:r>
            <w:proofErr w:type="spellStart"/>
            <w:r w:rsidRPr="00B3599A">
              <w:rPr>
                <w:rStyle w:val="kursiv"/>
                <w:sz w:val="21"/>
              </w:rPr>
              <w:t>nyttast</w:t>
            </w:r>
            <w:proofErr w:type="spellEnd"/>
            <w:r w:rsidRPr="00B3599A">
              <w:rPr>
                <w:rStyle w:val="kursiv"/>
                <w:sz w:val="21"/>
              </w:rPr>
              <w:t xml:space="preserve"> under post 21</w:t>
            </w:r>
            <w:r w:rsidRPr="00B3599A">
              <w:rPr>
                <w:sz w:val="21"/>
              </w:rPr>
              <w:t xml:space="preserve">,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4AF7D1EF" w14:textId="77777777" w:rsidR="00D64AC2" w:rsidRPr="00B3599A" w:rsidRDefault="00D64AC2" w:rsidP="00B3599A">
            <w:pPr>
              <w:jc w:val="right"/>
              <w:rPr>
                <w:sz w:val="21"/>
              </w:rPr>
            </w:pPr>
            <w:r w:rsidRPr="00B3599A">
              <w:rPr>
                <w:sz w:val="21"/>
              </w:rPr>
              <w:t>140 000</w:t>
            </w:r>
          </w:p>
        </w:tc>
      </w:tr>
      <w:tr w:rsidR="00000000" w:rsidRPr="00B3599A" w14:paraId="1486FA00" w14:textId="77777777">
        <w:trPr>
          <w:trHeight w:val="380"/>
        </w:trPr>
        <w:tc>
          <w:tcPr>
            <w:tcW w:w="680" w:type="dxa"/>
            <w:tcBorders>
              <w:top w:val="nil"/>
              <w:left w:val="nil"/>
              <w:bottom w:val="nil"/>
              <w:right w:val="nil"/>
            </w:tcBorders>
            <w:tcMar>
              <w:top w:w="128" w:type="dxa"/>
              <w:left w:w="43" w:type="dxa"/>
              <w:bottom w:w="43" w:type="dxa"/>
              <w:right w:w="43" w:type="dxa"/>
            </w:tcMar>
          </w:tcPr>
          <w:p w14:paraId="789967C7"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302F2B70"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1CA24221"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1 910 </w:t>
            </w:r>
            <w:r w:rsidRPr="00B3599A">
              <w:rPr>
                <w:sz w:val="21"/>
              </w:rPr>
              <w:t>000 til kr 1 770 000</w:t>
            </w:r>
          </w:p>
        </w:tc>
        <w:tc>
          <w:tcPr>
            <w:tcW w:w="1180" w:type="dxa"/>
            <w:tcBorders>
              <w:top w:val="nil"/>
              <w:left w:val="nil"/>
              <w:bottom w:val="nil"/>
              <w:right w:val="nil"/>
            </w:tcBorders>
            <w:tcMar>
              <w:top w:w="128" w:type="dxa"/>
              <w:left w:w="43" w:type="dxa"/>
              <w:bottom w:w="43" w:type="dxa"/>
              <w:right w:w="43" w:type="dxa"/>
            </w:tcMar>
            <w:vAlign w:val="bottom"/>
          </w:tcPr>
          <w:p w14:paraId="17CFA8AF" w14:textId="77777777" w:rsidR="00D64AC2" w:rsidRPr="00B3599A" w:rsidRDefault="00D64AC2" w:rsidP="00B3599A">
            <w:pPr>
              <w:jc w:val="right"/>
              <w:rPr>
                <w:sz w:val="21"/>
              </w:rPr>
            </w:pPr>
          </w:p>
        </w:tc>
      </w:tr>
      <w:tr w:rsidR="00000000" w:rsidRPr="00B3599A" w14:paraId="00759DDE" w14:textId="77777777">
        <w:trPr>
          <w:trHeight w:val="380"/>
        </w:trPr>
        <w:tc>
          <w:tcPr>
            <w:tcW w:w="680" w:type="dxa"/>
            <w:tcBorders>
              <w:top w:val="nil"/>
              <w:left w:val="nil"/>
              <w:bottom w:val="nil"/>
              <w:right w:val="nil"/>
            </w:tcBorders>
            <w:tcMar>
              <w:top w:w="128" w:type="dxa"/>
              <w:left w:w="43" w:type="dxa"/>
              <w:bottom w:w="43" w:type="dxa"/>
              <w:right w:w="43" w:type="dxa"/>
            </w:tcMar>
          </w:tcPr>
          <w:p w14:paraId="19317CDD" w14:textId="77777777" w:rsidR="00D64AC2" w:rsidRPr="00B3599A" w:rsidRDefault="00D64AC2" w:rsidP="00B3599A">
            <w:pPr>
              <w:rPr>
                <w:sz w:val="21"/>
              </w:rPr>
            </w:pPr>
            <w:r w:rsidRPr="00B3599A">
              <w:rPr>
                <w:sz w:val="21"/>
              </w:rPr>
              <w:t>882</w:t>
            </w:r>
          </w:p>
        </w:tc>
        <w:tc>
          <w:tcPr>
            <w:tcW w:w="680" w:type="dxa"/>
            <w:tcBorders>
              <w:top w:val="nil"/>
              <w:left w:val="nil"/>
              <w:bottom w:val="nil"/>
              <w:right w:val="nil"/>
            </w:tcBorders>
            <w:tcMar>
              <w:top w:w="128" w:type="dxa"/>
              <w:left w:w="43" w:type="dxa"/>
              <w:bottom w:w="43" w:type="dxa"/>
              <w:right w:w="43" w:type="dxa"/>
            </w:tcMar>
          </w:tcPr>
          <w:p w14:paraId="1A8FD9DE"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1BA5DA3D" w14:textId="77777777" w:rsidR="00D64AC2" w:rsidRPr="00B3599A" w:rsidRDefault="00D64AC2" w:rsidP="00B3599A">
            <w:pPr>
              <w:rPr>
                <w:sz w:val="21"/>
              </w:rPr>
            </w:pPr>
            <w:proofErr w:type="spellStart"/>
            <w:r w:rsidRPr="00B3599A">
              <w:rPr>
                <w:sz w:val="21"/>
              </w:rPr>
              <w:t>Kyrkjebygg</w:t>
            </w:r>
            <w:proofErr w:type="spellEnd"/>
            <w:r w:rsidRPr="00B3599A">
              <w:rPr>
                <w:sz w:val="21"/>
              </w:rPr>
              <w:t xml:space="preserve"> og </w:t>
            </w:r>
            <w:proofErr w:type="spellStart"/>
            <w:r w:rsidRPr="00B3599A">
              <w:rPr>
                <w:sz w:val="21"/>
              </w:rPr>
              <w:t>gravplassar</w:t>
            </w:r>
            <w:proofErr w:type="spellEnd"/>
            <w:r w:rsidRPr="00B3599A">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4B21FAA" w14:textId="77777777" w:rsidR="00D64AC2" w:rsidRPr="00B3599A" w:rsidRDefault="00D64AC2" w:rsidP="00B3599A">
            <w:pPr>
              <w:jc w:val="right"/>
              <w:rPr>
                <w:sz w:val="21"/>
              </w:rPr>
            </w:pPr>
          </w:p>
        </w:tc>
      </w:tr>
      <w:tr w:rsidR="00000000" w:rsidRPr="00B3599A" w14:paraId="30A35FD9" w14:textId="77777777">
        <w:trPr>
          <w:trHeight w:val="380"/>
        </w:trPr>
        <w:tc>
          <w:tcPr>
            <w:tcW w:w="680" w:type="dxa"/>
            <w:tcBorders>
              <w:top w:val="nil"/>
              <w:left w:val="nil"/>
              <w:bottom w:val="nil"/>
              <w:right w:val="nil"/>
            </w:tcBorders>
            <w:tcMar>
              <w:top w:w="128" w:type="dxa"/>
              <w:left w:w="43" w:type="dxa"/>
              <w:bottom w:w="43" w:type="dxa"/>
              <w:right w:w="43" w:type="dxa"/>
            </w:tcMar>
          </w:tcPr>
          <w:p w14:paraId="3B3610B6"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242BDF66" w14:textId="77777777" w:rsidR="00D64AC2" w:rsidRPr="00B3599A" w:rsidRDefault="00D64AC2" w:rsidP="00B3599A">
            <w:pPr>
              <w:rPr>
                <w:sz w:val="21"/>
              </w:rPr>
            </w:pPr>
            <w:r w:rsidRPr="00B3599A">
              <w:rPr>
                <w:sz w:val="21"/>
              </w:rPr>
              <w:t>60</w:t>
            </w:r>
          </w:p>
        </w:tc>
        <w:tc>
          <w:tcPr>
            <w:tcW w:w="7000" w:type="dxa"/>
            <w:gridSpan w:val="2"/>
            <w:tcBorders>
              <w:top w:val="nil"/>
              <w:left w:val="nil"/>
              <w:bottom w:val="nil"/>
              <w:right w:val="nil"/>
            </w:tcBorders>
            <w:tcMar>
              <w:top w:w="128" w:type="dxa"/>
              <w:left w:w="43" w:type="dxa"/>
              <w:bottom w:w="43" w:type="dxa"/>
              <w:right w:w="43" w:type="dxa"/>
            </w:tcMar>
          </w:tcPr>
          <w:p w14:paraId="422623B9" w14:textId="77777777" w:rsidR="00D64AC2" w:rsidRPr="00B3599A" w:rsidRDefault="00D64AC2" w:rsidP="00B3599A">
            <w:pPr>
              <w:rPr>
                <w:sz w:val="21"/>
              </w:rPr>
            </w:pPr>
            <w:r w:rsidRPr="00B3599A">
              <w:rPr>
                <w:sz w:val="21"/>
              </w:rPr>
              <w:t xml:space="preserve">Rentekompensasjon – </w:t>
            </w:r>
            <w:proofErr w:type="spellStart"/>
            <w:r w:rsidRPr="00B3599A">
              <w:rPr>
                <w:sz w:val="21"/>
              </w:rPr>
              <w:t>kyrkjebygg</w:t>
            </w:r>
            <w:proofErr w:type="spellEnd"/>
            <w:r w:rsidRPr="00B3599A">
              <w:rPr>
                <w:sz w:val="21"/>
              </w:rPr>
              <w:t>, 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4C35379D" w14:textId="77777777" w:rsidR="00D64AC2" w:rsidRPr="00B3599A" w:rsidRDefault="00D64AC2" w:rsidP="00B3599A">
            <w:pPr>
              <w:jc w:val="right"/>
              <w:rPr>
                <w:sz w:val="21"/>
              </w:rPr>
            </w:pPr>
            <w:r w:rsidRPr="00B3599A">
              <w:rPr>
                <w:sz w:val="21"/>
              </w:rPr>
              <w:t>8 700 000</w:t>
            </w:r>
          </w:p>
        </w:tc>
      </w:tr>
      <w:tr w:rsidR="00000000" w:rsidRPr="00B3599A" w14:paraId="2B7C5D6C" w14:textId="77777777">
        <w:trPr>
          <w:trHeight w:val="380"/>
        </w:trPr>
        <w:tc>
          <w:tcPr>
            <w:tcW w:w="680" w:type="dxa"/>
            <w:tcBorders>
              <w:top w:val="nil"/>
              <w:left w:val="nil"/>
              <w:bottom w:val="nil"/>
              <w:right w:val="nil"/>
            </w:tcBorders>
            <w:tcMar>
              <w:top w:w="128" w:type="dxa"/>
              <w:left w:w="43" w:type="dxa"/>
              <w:bottom w:w="43" w:type="dxa"/>
              <w:right w:w="43" w:type="dxa"/>
            </w:tcMar>
          </w:tcPr>
          <w:p w14:paraId="06A0CB32"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19FFBF4"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5191A1B9"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108 600 000 til kr 117 300 000</w:t>
            </w:r>
          </w:p>
        </w:tc>
        <w:tc>
          <w:tcPr>
            <w:tcW w:w="1180" w:type="dxa"/>
            <w:tcBorders>
              <w:top w:val="nil"/>
              <w:left w:val="nil"/>
              <w:bottom w:val="nil"/>
              <w:right w:val="nil"/>
            </w:tcBorders>
            <w:tcMar>
              <w:top w:w="128" w:type="dxa"/>
              <w:left w:w="43" w:type="dxa"/>
              <w:bottom w:w="43" w:type="dxa"/>
              <w:right w:w="43" w:type="dxa"/>
            </w:tcMar>
            <w:vAlign w:val="bottom"/>
          </w:tcPr>
          <w:p w14:paraId="5AF60721" w14:textId="77777777" w:rsidR="00D64AC2" w:rsidRPr="00B3599A" w:rsidRDefault="00D64AC2" w:rsidP="00B3599A">
            <w:pPr>
              <w:jc w:val="right"/>
              <w:rPr>
                <w:sz w:val="21"/>
              </w:rPr>
            </w:pPr>
          </w:p>
        </w:tc>
      </w:tr>
      <w:tr w:rsidR="00000000" w:rsidRPr="00B3599A" w14:paraId="2A7B071D" w14:textId="77777777">
        <w:trPr>
          <w:trHeight w:val="380"/>
        </w:trPr>
        <w:tc>
          <w:tcPr>
            <w:tcW w:w="680" w:type="dxa"/>
            <w:tcBorders>
              <w:top w:val="nil"/>
              <w:left w:val="nil"/>
              <w:bottom w:val="nil"/>
              <w:right w:val="nil"/>
            </w:tcBorders>
            <w:tcMar>
              <w:top w:w="128" w:type="dxa"/>
              <w:left w:w="43" w:type="dxa"/>
              <w:bottom w:w="43" w:type="dxa"/>
              <w:right w:w="43" w:type="dxa"/>
            </w:tcMar>
          </w:tcPr>
          <w:p w14:paraId="5D18C94E" w14:textId="77777777" w:rsidR="00D64AC2" w:rsidRPr="00B3599A" w:rsidRDefault="00D64AC2" w:rsidP="00B3599A">
            <w:pPr>
              <w:rPr>
                <w:sz w:val="21"/>
              </w:rPr>
            </w:pPr>
            <w:r w:rsidRPr="00B3599A">
              <w:rPr>
                <w:sz w:val="21"/>
              </w:rPr>
              <w:t>883</w:t>
            </w:r>
          </w:p>
        </w:tc>
        <w:tc>
          <w:tcPr>
            <w:tcW w:w="680" w:type="dxa"/>
            <w:tcBorders>
              <w:top w:val="nil"/>
              <w:left w:val="nil"/>
              <w:bottom w:val="nil"/>
              <w:right w:val="nil"/>
            </w:tcBorders>
            <w:tcMar>
              <w:top w:w="128" w:type="dxa"/>
              <w:left w:w="43" w:type="dxa"/>
              <w:bottom w:w="43" w:type="dxa"/>
              <w:right w:w="43" w:type="dxa"/>
            </w:tcMar>
          </w:tcPr>
          <w:p w14:paraId="1AEFA3B5"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76681F95" w14:textId="77777777" w:rsidR="00D64AC2" w:rsidRPr="00B3599A" w:rsidRDefault="00D64AC2" w:rsidP="00B3599A">
            <w:pPr>
              <w:rPr>
                <w:sz w:val="21"/>
              </w:rPr>
            </w:pPr>
            <w:proofErr w:type="spellStart"/>
            <w:r w:rsidRPr="00B3599A">
              <w:rPr>
                <w:sz w:val="21"/>
              </w:rPr>
              <w:t>Kyrkjebevaringsfondet</w:t>
            </w:r>
            <w:proofErr w:type="spellEnd"/>
            <w:r w:rsidRPr="00B3599A">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3908640" w14:textId="77777777" w:rsidR="00D64AC2" w:rsidRPr="00B3599A" w:rsidRDefault="00D64AC2" w:rsidP="00B3599A">
            <w:pPr>
              <w:jc w:val="right"/>
              <w:rPr>
                <w:sz w:val="21"/>
              </w:rPr>
            </w:pPr>
          </w:p>
        </w:tc>
      </w:tr>
      <w:tr w:rsidR="00000000" w:rsidRPr="00B3599A" w14:paraId="14FAFF50" w14:textId="77777777">
        <w:trPr>
          <w:trHeight w:val="640"/>
        </w:trPr>
        <w:tc>
          <w:tcPr>
            <w:tcW w:w="680" w:type="dxa"/>
            <w:tcBorders>
              <w:top w:val="nil"/>
              <w:left w:val="nil"/>
              <w:bottom w:val="nil"/>
              <w:right w:val="nil"/>
            </w:tcBorders>
            <w:tcMar>
              <w:top w:w="128" w:type="dxa"/>
              <w:left w:w="43" w:type="dxa"/>
              <w:bottom w:w="43" w:type="dxa"/>
              <w:right w:w="43" w:type="dxa"/>
            </w:tcMar>
          </w:tcPr>
          <w:p w14:paraId="4CCCB069"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39893EB" w14:textId="77777777" w:rsidR="00D64AC2" w:rsidRPr="00B3599A" w:rsidRDefault="00D64AC2" w:rsidP="00B3599A">
            <w:pPr>
              <w:rPr>
                <w:sz w:val="21"/>
              </w:rPr>
            </w:pPr>
            <w:r w:rsidRPr="00B3599A">
              <w:rPr>
                <w:sz w:val="21"/>
              </w:rPr>
              <w:t>60</w:t>
            </w:r>
          </w:p>
        </w:tc>
        <w:tc>
          <w:tcPr>
            <w:tcW w:w="7000" w:type="dxa"/>
            <w:gridSpan w:val="2"/>
            <w:tcBorders>
              <w:top w:val="nil"/>
              <w:left w:val="nil"/>
              <w:bottom w:val="nil"/>
              <w:right w:val="nil"/>
            </w:tcBorders>
            <w:tcMar>
              <w:top w:w="128" w:type="dxa"/>
              <w:left w:w="43" w:type="dxa"/>
              <w:bottom w:w="43" w:type="dxa"/>
              <w:right w:w="43" w:type="dxa"/>
            </w:tcMar>
          </w:tcPr>
          <w:p w14:paraId="6F6F8E29" w14:textId="77777777" w:rsidR="00D64AC2" w:rsidRPr="00B3599A" w:rsidRDefault="00D64AC2" w:rsidP="00B3599A">
            <w:pPr>
              <w:rPr>
                <w:sz w:val="21"/>
              </w:rPr>
            </w:pPr>
            <w:proofErr w:type="spellStart"/>
            <w:r w:rsidRPr="00B3599A">
              <w:rPr>
                <w:sz w:val="21"/>
              </w:rPr>
              <w:t>Tilskot</w:t>
            </w:r>
            <w:proofErr w:type="spellEnd"/>
            <w:r w:rsidRPr="00B3599A">
              <w:rPr>
                <w:sz w:val="21"/>
              </w:rPr>
              <w:t xml:space="preserve"> til kulturhistorisk verdifulle </w:t>
            </w:r>
            <w:proofErr w:type="spellStart"/>
            <w:r w:rsidRPr="00B3599A">
              <w:rPr>
                <w:sz w:val="21"/>
              </w:rPr>
              <w:t>kyrkjebygg</w:t>
            </w:r>
            <w:proofErr w:type="spellEnd"/>
            <w:r w:rsidRPr="00B3599A">
              <w:rPr>
                <w:rStyle w:val="kursiv"/>
                <w:sz w:val="21"/>
              </w:rPr>
              <w:t>, kan </w:t>
            </w:r>
            <w:proofErr w:type="spellStart"/>
            <w:r w:rsidRPr="00B3599A">
              <w:rPr>
                <w:rStyle w:val="kursiv"/>
                <w:sz w:val="21"/>
              </w:rPr>
              <w:t>overførast</w:t>
            </w:r>
            <w:proofErr w:type="spellEnd"/>
            <w:r w:rsidRPr="00B3599A">
              <w:rPr>
                <w:sz w:val="21"/>
              </w:rPr>
              <w:t xml:space="preserve">, </w:t>
            </w:r>
            <w:r w:rsidRPr="00B3599A">
              <w:rPr>
                <w:sz w:val="21"/>
              </w:rPr>
              <w:br/>
              <w:t xml:space="preserve">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25ADBB66" w14:textId="77777777" w:rsidR="00D64AC2" w:rsidRPr="00B3599A" w:rsidRDefault="00D64AC2" w:rsidP="00B3599A">
            <w:pPr>
              <w:jc w:val="right"/>
              <w:rPr>
                <w:sz w:val="21"/>
              </w:rPr>
            </w:pPr>
            <w:r w:rsidRPr="00B3599A">
              <w:rPr>
                <w:sz w:val="21"/>
              </w:rPr>
              <w:t>134 300 000</w:t>
            </w:r>
          </w:p>
        </w:tc>
      </w:tr>
      <w:tr w:rsidR="00000000" w:rsidRPr="00B3599A" w14:paraId="44CB4B1A" w14:textId="77777777">
        <w:trPr>
          <w:trHeight w:val="380"/>
        </w:trPr>
        <w:tc>
          <w:tcPr>
            <w:tcW w:w="680" w:type="dxa"/>
            <w:tcBorders>
              <w:top w:val="nil"/>
              <w:left w:val="nil"/>
              <w:bottom w:val="nil"/>
              <w:right w:val="nil"/>
            </w:tcBorders>
            <w:tcMar>
              <w:top w:w="128" w:type="dxa"/>
              <w:left w:w="43" w:type="dxa"/>
              <w:bottom w:w="43" w:type="dxa"/>
              <w:right w:w="43" w:type="dxa"/>
            </w:tcMar>
          </w:tcPr>
          <w:p w14:paraId="7C216FEF"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29D015CB"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2EE0CADD"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300 000 000 til kr 165 700 000</w:t>
            </w:r>
          </w:p>
        </w:tc>
        <w:tc>
          <w:tcPr>
            <w:tcW w:w="1180" w:type="dxa"/>
            <w:tcBorders>
              <w:top w:val="nil"/>
              <w:left w:val="nil"/>
              <w:bottom w:val="nil"/>
              <w:right w:val="nil"/>
            </w:tcBorders>
            <w:tcMar>
              <w:top w:w="128" w:type="dxa"/>
              <w:left w:w="43" w:type="dxa"/>
              <w:bottom w:w="43" w:type="dxa"/>
              <w:right w:w="43" w:type="dxa"/>
            </w:tcMar>
            <w:vAlign w:val="bottom"/>
          </w:tcPr>
          <w:p w14:paraId="00D34A05" w14:textId="77777777" w:rsidR="00D64AC2" w:rsidRPr="00B3599A" w:rsidRDefault="00D64AC2" w:rsidP="00B3599A">
            <w:pPr>
              <w:jc w:val="right"/>
              <w:rPr>
                <w:sz w:val="21"/>
              </w:rPr>
            </w:pPr>
          </w:p>
        </w:tc>
      </w:tr>
      <w:tr w:rsidR="00000000" w:rsidRPr="00B3599A" w14:paraId="6682430E" w14:textId="77777777">
        <w:trPr>
          <w:trHeight w:val="380"/>
        </w:trPr>
        <w:tc>
          <w:tcPr>
            <w:tcW w:w="680" w:type="dxa"/>
            <w:tcBorders>
              <w:top w:val="nil"/>
              <w:left w:val="nil"/>
              <w:bottom w:val="nil"/>
              <w:right w:val="nil"/>
            </w:tcBorders>
            <w:tcMar>
              <w:top w:w="128" w:type="dxa"/>
              <w:left w:w="43" w:type="dxa"/>
              <w:bottom w:w="43" w:type="dxa"/>
              <w:right w:w="43" w:type="dxa"/>
            </w:tcMar>
          </w:tcPr>
          <w:p w14:paraId="460D0182" w14:textId="77777777" w:rsidR="00D64AC2" w:rsidRPr="00B3599A" w:rsidRDefault="00D64AC2" w:rsidP="00B3599A">
            <w:pPr>
              <w:rPr>
                <w:sz w:val="21"/>
              </w:rPr>
            </w:pPr>
            <w:r w:rsidRPr="00B3599A">
              <w:rPr>
                <w:sz w:val="21"/>
              </w:rPr>
              <w:t>2530</w:t>
            </w:r>
          </w:p>
        </w:tc>
        <w:tc>
          <w:tcPr>
            <w:tcW w:w="680" w:type="dxa"/>
            <w:tcBorders>
              <w:top w:val="nil"/>
              <w:left w:val="nil"/>
              <w:bottom w:val="nil"/>
              <w:right w:val="nil"/>
            </w:tcBorders>
            <w:tcMar>
              <w:top w:w="128" w:type="dxa"/>
              <w:left w:w="43" w:type="dxa"/>
              <w:bottom w:w="43" w:type="dxa"/>
              <w:right w:w="43" w:type="dxa"/>
            </w:tcMar>
          </w:tcPr>
          <w:p w14:paraId="7BFFAE17"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1AC6AEB4" w14:textId="77777777" w:rsidR="00D64AC2" w:rsidRPr="00B3599A" w:rsidRDefault="00D64AC2" w:rsidP="00B3599A">
            <w:pPr>
              <w:rPr>
                <w:sz w:val="21"/>
              </w:rPr>
            </w:pPr>
            <w:proofErr w:type="spellStart"/>
            <w:r w:rsidRPr="00B3599A">
              <w:rPr>
                <w:sz w:val="21"/>
              </w:rPr>
              <w:t>Foreldrepengar</w:t>
            </w:r>
            <w:proofErr w:type="spellEnd"/>
            <w:r w:rsidRPr="00B3599A">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328FD17" w14:textId="77777777" w:rsidR="00D64AC2" w:rsidRPr="00B3599A" w:rsidRDefault="00D64AC2" w:rsidP="00B3599A">
            <w:pPr>
              <w:jc w:val="right"/>
              <w:rPr>
                <w:sz w:val="21"/>
              </w:rPr>
            </w:pPr>
          </w:p>
        </w:tc>
      </w:tr>
      <w:tr w:rsidR="00000000" w:rsidRPr="00B3599A" w14:paraId="0EDA45FD" w14:textId="77777777">
        <w:trPr>
          <w:trHeight w:val="380"/>
        </w:trPr>
        <w:tc>
          <w:tcPr>
            <w:tcW w:w="680" w:type="dxa"/>
            <w:tcBorders>
              <w:top w:val="nil"/>
              <w:left w:val="nil"/>
              <w:bottom w:val="nil"/>
              <w:right w:val="nil"/>
            </w:tcBorders>
            <w:tcMar>
              <w:top w:w="128" w:type="dxa"/>
              <w:left w:w="43" w:type="dxa"/>
              <w:bottom w:w="43" w:type="dxa"/>
              <w:right w:w="43" w:type="dxa"/>
            </w:tcMar>
          </w:tcPr>
          <w:p w14:paraId="2E5358E9"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4E86C0E7" w14:textId="77777777" w:rsidR="00D64AC2" w:rsidRPr="00B3599A" w:rsidRDefault="00D64AC2" w:rsidP="00B3599A">
            <w:pPr>
              <w:rPr>
                <w:sz w:val="21"/>
              </w:rPr>
            </w:pPr>
            <w:r w:rsidRPr="00B3599A">
              <w:rPr>
                <w:sz w:val="21"/>
              </w:rPr>
              <w:t>70</w:t>
            </w:r>
          </w:p>
        </w:tc>
        <w:tc>
          <w:tcPr>
            <w:tcW w:w="7000" w:type="dxa"/>
            <w:gridSpan w:val="2"/>
            <w:tcBorders>
              <w:top w:val="nil"/>
              <w:left w:val="nil"/>
              <w:bottom w:val="nil"/>
              <w:right w:val="nil"/>
            </w:tcBorders>
            <w:tcMar>
              <w:top w:w="128" w:type="dxa"/>
              <w:left w:w="43" w:type="dxa"/>
              <w:bottom w:w="43" w:type="dxa"/>
              <w:right w:w="43" w:type="dxa"/>
            </w:tcMar>
          </w:tcPr>
          <w:p w14:paraId="22A34B17" w14:textId="77777777" w:rsidR="00D64AC2" w:rsidRPr="00B3599A" w:rsidRDefault="00D64AC2" w:rsidP="00B3599A">
            <w:pPr>
              <w:rPr>
                <w:sz w:val="21"/>
              </w:rPr>
            </w:pPr>
            <w:proofErr w:type="spellStart"/>
            <w:r w:rsidRPr="00B3599A">
              <w:rPr>
                <w:sz w:val="21"/>
              </w:rPr>
              <w:t>Foreldrepengar</w:t>
            </w:r>
            <w:proofErr w:type="spellEnd"/>
            <w:r w:rsidRPr="00B3599A">
              <w:rPr>
                <w:sz w:val="21"/>
              </w:rPr>
              <w:t xml:space="preserve"> ved fødsel</w:t>
            </w:r>
            <w:r w:rsidRPr="00B3599A">
              <w:rPr>
                <w:rStyle w:val="kursiv"/>
                <w:sz w:val="21"/>
              </w:rPr>
              <w:t>, overslagsløyving</w:t>
            </w:r>
            <w:r w:rsidRPr="00B3599A">
              <w:rPr>
                <w:sz w:val="21"/>
              </w:rPr>
              <w:t xml:space="preserve">,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6D847DC8" w14:textId="77777777" w:rsidR="00D64AC2" w:rsidRPr="00B3599A" w:rsidRDefault="00D64AC2" w:rsidP="00B3599A">
            <w:pPr>
              <w:jc w:val="right"/>
              <w:rPr>
                <w:sz w:val="21"/>
              </w:rPr>
            </w:pPr>
            <w:r w:rsidRPr="00B3599A">
              <w:rPr>
                <w:sz w:val="21"/>
              </w:rPr>
              <w:t>750 000 000</w:t>
            </w:r>
          </w:p>
        </w:tc>
      </w:tr>
      <w:tr w:rsidR="00000000" w:rsidRPr="00B3599A" w14:paraId="2EF5BBDA" w14:textId="77777777">
        <w:trPr>
          <w:trHeight w:val="380"/>
        </w:trPr>
        <w:tc>
          <w:tcPr>
            <w:tcW w:w="680" w:type="dxa"/>
            <w:tcBorders>
              <w:top w:val="nil"/>
              <w:left w:val="nil"/>
              <w:bottom w:val="nil"/>
              <w:right w:val="nil"/>
            </w:tcBorders>
            <w:tcMar>
              <w:top w:w="128" w:type="dxa"/>
              <w:left w:w="43" w:type="dxa"/>
              <w:bottom w:w="43" w:type="dxa"/>
              <w:right w:w="43" w:type="dxa"/>
            </w:tcMar>
          </w:tcPr>
          <w:p w14:paraId="66BBB6C7"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4A5FCF27"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589AE35B"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28 450 000 000 til kr 27 700 000 000</w:t>
            </w:r>
          </w:p>
        </w:tc>
        <w:tc>
          <w:tcPr>
            <w:tcW w:w="1180" w:type="dxa"/>
            <w:tcBorders>
              <w:top w:val="nil"/>
              <w:left w:val="nil"/>
              <w:bottom w:val="nil"/>
              <w:right w:val="nil"/>
            </w:tcBorders>
            <w:tcMar>
              <w:top w:w="128" w:type="dxa"/>
              <w:left w:w="43" w:type="dxa"/>
              <w:bottom w:w="43" w:type="dxa"/>
              <w:right w:w="43" w:type="dxa"/>
            </w:tcMar>
            <w:vAlign w:val="bottom"/>
          </w:tcPr>
          <w:p w14:paraId="4911123E" w14:textId="77777777" w:rsidR="00D64AC2" w:rsidRPr="00B3599A" w:rsidRDefault="00D64AC2" w:rsidP="00B3599A">
            <w:pPr>
              <w:jc w:val="right"/>
              <w:rPr>
                <w:sz w:val="21"/>
              </w:rPr>
            </w:pPr>
          </w:p>
        </w:tc>
      </w:tr>
      <w:tr w:rsidR="00000000" w:rsidRPr="00B3599A" w14:paraId="4AF7B843" w14:textId="77777777">
        <w:trPr>
          <w:trHeight w:val="640"/>
        </w:trPr>
        <w:tc>
          <w:tcPr>
            <w:tcW w:w="680" w:type="dxa"/>
            <w:tcBorders>
              <w:top w:val="nil"/>
              <w:left w:val="nil"/>
              <w:bottom w:val="nil"/>
              <w:right w:val="nil"/>
            </w:tcBorders>
            <w:tcMar>
              <w:top w:w="128" w:type="dxa"/>
              <w:left w:w="43" w:type="dxa"/>
              <w:bottom w:w="43" w:type="dxa"/>
              <w:right w:w="43" w:type="dxa"/>
            </w:tcMar>
          </w:tcPr>
          <w:p w14:paraId="2434602E"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085A9137" w14:textId="77777777" w:rsidR="00D64AC2" w:rsidRPr="00B3599A" w:rsidRDefault="00D64AC2" w:rsidP="00B3599A">
            <w:pPr>
              <w:rPr>
                <w:sz w:val="21"/>
              </w:rPr>
            </w:pPr>
            <w:r w:rsidRPr="00B3599A">
              <w:rPr>
                <w:sz w:val="21"/>
              </w:rPr>
              <w:t>71</w:t>
            </w:r>
          </w:p>
        </w:tc>
        <w:tc>
          <w:tcPr>
            <w:tcW w:w="7000" w:type="dxa"/>
            <w:gridSpan w:val="2"/>
            <w:tcBorders>
              <w:top w:val="nil"/>
              <w:left w:val="nil"/>
              <w:bottom w:val="nil"/>
              <w:right w:val="nil"/>
            </w:tcBorders>
            <w:tcMar>
              <w:top w:w="128" w:type="dxa"/>
              <w:left w:w="43" w:type="dxa"/>
              <w:bottom w:w="43" w:type="dxa"/>
              <w:right w:w="43" w:type="dxa"/>
            </w:tcMar>
          </w:tcPr>
          <w:p w14:paraId="1581AFEB" w14:textId="77777777" w:rsidR="00D64AC2" w:rsidRPr="00B3599A" w:rsidRDefault="00D64AC2" w:rsidP="00B3599A">
            <w:pPr>
              <w:rPr>
                <w:sz w:val="21"/>
              </w:rPr>
            </w:pPr>
            <w:proofErr w:type="spellStart"/>
            <w:r w:rsidRPr="00B3599A">
              <w:rPr>
                <w:sz w:val="21"/>
              </w:rPr>
              <w:t>Eingongsstønad</w:t>
            </w:r>
            <w:proofErr w:type="spellEnd"/>
            <w:r w:rsidRPr="00B3599A">
              <w:rPr>
                <w:sz w:val="21"/>
              </w:rPr>
              <w:t xml:space="preserve"> ved fødsel og adopsjon</w:t>
            </w:r>
            <w:r w:rsidRPr="00B3599A">
              <w:rPr>
                <w:rStyle w:val="kursiv"/>
                <w:sz w:val="21"/>
              </w:rPr>
              <w:t>, overslagsløyving</w:t>
            </w:r>
            <w:r w:rsidRPr="00B3599A">
              <w:rPr>
                <w:sz w:val="21"/>
              </w:rPr>
              <w:t xml:space="preserve">, </w:t>
            </w:r>
            <w:r w:rsidRPr="00B3599A">
              <w:rPr>
                <w:sz w:val="21"/>
              </w:rPr>
              <w:br/>
              <w:t>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2B46820B" w14:textId="77777777" w:rsidR="00D64AC2" w:rsidRPr="00B3599A" w:rsidRDefault="00D64AC2" w:rsidP="00B3599A">
            <w:pPr>
              <w:jc w:val="right"/>
              <w:rPr>
                <w:sz w:val="21"/>
              </w:rPr>
            </w:pPr>
            <w:r w:rsidRPr="00B3599A">
              <w:rPr>
                <w:sz w:val="21"/>
              </w:rPr>
              <w:t>110 000 000</w:t>
            </w:r>
          </w:p>
        </w:tc>
      </w:tr>
      <w:tr w:rsidR="00000000" w:rsidRPr="00B3599A" w14:paraId="663CAB16" w14:textId="77777777">
        <w:trPr>
          <w:trHeight w:val="380"/>
        </w:trPr>
        <w:tc>
          <w:tcPr>
            <w:tcW w:w="680" w:type="dxa"/>
            <w:tcBorders>
              <w:top w:val="nil"/>
              <w:left w:val="nil"/>
              <w:bottom w:val="nil"/>
              <w:right w:val="nil"/>
            </w:tcBorders>
            <w:tcMar>
              <w:top w:w="128" w:type="dxa"/>
              <w:left w:w="43" w:type="dxa"/>
              <w:bottom w:w="43" w:type="dxa"/>
              <w:right w:w="43" w:type="dxa"/>
            </w:tcMar>
          </w:tcPr>
          <w:p w14:paraId="1C64BB22"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5F6BC431"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44527886"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590 000 000 til kr 700 000 000</w:t>
            </w:r>
          </w:p>
        </w:tc>
        <w:tc>
          <w:tcPr>
            <w:tcW w:w="1180" w:type="dxa"/>
            <w:tcBorders>
              <w:top w:val="nil"/>
              <w:left w:val="nil"/>
              <w:bottom w:val="nil"/>
              <w:right w:val="nil"/>
            </w:tcBorders>
            <w:tcMar>
              <w:top w:w="128" w:type="dxa"/>
              <w:left w:w="43" w:type="dxa"/>
              <w:bottom w:w="43" w:type="dxa"/>
              <w:right w:w="43" w:type="dxa"/>
            </w:tcMar>
            <w:vAlign w:val="bottom"/>
          </w:tcPr>
          <w:p w14:paraId="2AE675A9" w14:textId="77777777" w:rsidR="00D64AC2" w:rsidRPr="00B3599A" w:rsidRDefault="00D64AC2" w:rsidP="00B3599A">
            <w:pPr>
              <w:jc w:val="right"/>
              <w:rPr>
                <w:sz w:val="21"/>
              </w:rPr>
            </w:pPr>
          </w:p>
        </w:tc>
      </w:tr>
      <w:tr w:rsidR="00000000" w:rsidRPr="00B3599A" w14:paraId="5B841839" w14:textId="77777777">
        <w:trPr>
          <w:trHeight w:val="380"/>
        </w:trPr>
        <w:tc>
          <w:tcPr>
            <w:tcW w:w="680" w:type="dxa"/>
            <w:tcBorders>
              <w:top w:val="nil"/>
              <w:left w:val="nil"/>
              <w:bottom w:val="nil"/>
              <w:right w:val="nil"/>
            </w:tcBorders>
            <w:tcMar>
              <w:top w:w="128" w:type="dxa"/>
              <w:left w:w="43" w:type="dxa"/>
              <w:bottom w:w="43" w:type="dxa"/>
              <w:right w:w="43" w:type="dxa"/>
            </w:tcMar>
          </w:tcPr>
          <w:p w14:paraId="407C4AE7"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7B524692" w14:textId="77777777" w:rsidR="00D64AC2" w:rsidRPr="00B3599A" w:rsidRDefault="00D64AC2" w:rsidP="00B3599A">
            <w:pPr>
              <w:rPr>
                <w:sz w:val="21"/>
              </w:rPr>
            </w:pPr>
            <w:r w:rsidRPr="00B3599A">
              <w:rPr>
                <w:sz w:val="21"/>
              </w:rPr>
              <w:t>73</w:t>
            </w:r>
          </w:p>
        </w:tc>
        <w:tc>
          <w:tcPr>
            <w:tcW w:w="7000" w:type="dxa"/>
            <w:gridSpan w:val="2"/>
            <w:tcBorders>
              <w:top w:val="nil"/>
              <w:left w:val="nil"/>
              <w:bottom w:val="nil"/>
              <w:right w:val="nil"/>
            </w:tcBorders>
            <w:tcMar>
              <w:top w:w="128" w:type="dxa"/>
              <w:left w:w="43" w:type="dxa"/>
              <w:bottom w:w="43" w:type="dxa"/>
              <w:right w:w="43" w:type="dxa"/>
            </w:tcMar>
          </w:tcPr>
          <w:p w14:paraId="1E6A5A42" w14:textId="77777777" w:rsidR="00D64AC2" w:rsidRPr="00B3599A" w:rsidRDefault="00D64AC2" w:rsidP="00B3599A">
            <w:pPr>
              <w:rPr>
                <w:sz w:val="21"/>
              </w:rPr>
            </w:pPr>
            <w:proofErr w:type="spellStart"/>
            <w:r w:rsidRPr="00B3599A">
              <w:rPr>
                <w:sz w:val="21"/>
              </w:rPr>
              <w:t>Foreldrepengar</w:t>
            </w:r>
            <w:proofErr w:type="spellEnd"/>
            <w:r w:rsidRPr="00B3599A">
              <w:rPr>
                <w:sz w:val="21"/>
              </w:rPr>
              <w:t xml:space="preserve"> ved adopsjon</w:t>
            </w:r>
            <w:r w:rsidRPr="00B3599A">
              <w:rPr>
                <w:rStyle w:val="kursiv"/>
                <w:sz w:val="21"/>
              </w:rPr>
              <w:t>, overslagsløyving</w:t>
            </w:r>
            <w:r w:rsidRPr="00B3599A">
              <w:rPr>
                <w:sz w:val="21"/>
              </w:rPr>
              <w:t xml:space="preserve">,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71155C55" w14:textId="77777777" w:rsidR="00D64AC2" w:rsidRPr="00B3599A" w:rsidRDefault="00D64AC2" w:rsidP="00B3599A">
            <w:pPr>
              <w:jc w:val="right"/>
              <w:rPr>
                <w:sz w:val="21"/>
              </w:rPr>
            </w:pPr>
            <w:r w:rsidRPr="00B3599A">
              <w:rPr>
                <w:sz w:val="21"/>
              </w:rPr>
              <w:t>5 000 </w:t>
            </w:r>
            <w:r w:rsidRPr="00B3599A">
              <w:rPr>
                <w:sz w:val="21"/>
              </w:rPr>
              <w:t>000</w:t>
            </w:r>
          </w:p>
        </w:tc>
      </w:tr>
      <w:tr w:rsidR="00000000" w:rsidRPr="00B3599A" w14:paraId="2E151E05" w14:textId="77777777">
        <w:trPr>
          <w:trHeight w:val="380"/>
        </w:trPr>
        <w:tc>
          <w:tcPr>
            <w:tcW w:w="680" w:type="dxa"/>
            <w:tcBorders>
              <w:top w:val="nil"/>
              <w:left w:val="nil"/>
              <w:bottom w:val="nil"/>
              <w:right w:val="nil"/>
            </w:tcBorders>
            <w:tcMar>
              <w:top w:w="128" w:type="dxa"/>
              <w:left w:w="43" w:type="dxa"/>
              <w:bottom w:w="43" w:type="dxa"/>
              <w:right w:w="43" w:type="dxa"/>
            </w:tcMar>
          </w:tcPr>
          <w:p w14:paraId="75A2198C"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6BAFDB4"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2EA3C752"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21 000 000 til kr 16 000 000</w:t>
            </w:r>
          </w:p>
        </w:tc>
        <w:tc>
          <w:tcPr>
            <w:tcW w:w="1180" w:type="dxa"/>
            <w:tcBorders>
              <w:top w:val="nil"/>
              <w:left w:val="nil"/>
              <w:bottom w:val="nil"/>
              <w:right w:val="nil"/>
            </w:tcBorders>
            <w:tcMar>
              <w:top w:w="128" w:type="dxa"/>
              <w:left w:w="43" w:type="dxa"/>
              <w:bottom w:w="43" w:type="dxa"/>
              <w:right w:w="43" w:type="dxa"/>
            </w:tcMar>
            <w:vAlign w:val="bottom"/>
          </w:tcPr>
          <w:p w14:paraId="5C2261F7" w14:textId="77777777" w:rsidR="00D64AC2" w:rsidRPr="00B3599A" w:rsidRDefault="00D64AC2" w:rsidP="00B3599A">
            <w:pPr>
              <w:jc w:val="right"/>
              <w:rPr>
                <w:sz w:val="21"/>
              </w:rPr>
            </w:pPr>
          </w:p>
        </w:tc>
      </w:tr>
      <w:tr w:rsidR="00000000" w:rsidRPr="00B3599A" w14:paraId="184B35C2" w14:textId="77777777">
        <w:trPr>
          <w:trHeight w:val="380"/>
        </w:trPr>
        <w:tc>
          <w:tcPr>
            <w:tcW w:w="680" w:type="dxa"/>
            <w:tcBorders>
              <w:top w:val="nil"/>
              <w:left w:val="nil"/>
              <w:bottom w:val="nil"/>
              <w:right w:val="nil"/>
            </w:tcBorders>
            <w:tcMar>
              <w:top w:w="128" w:type="dxa"/>
              <w:left w:w="43" w:type="dxa"/>
              <w:bottom w:w="43" w:type="dxa"/>
              <w:right w:w="43" w:type="dxa"/>
            </w:tcMar>
          </w:tcPr>
          <w:p w14:paraId="7B2D5EC2" w14:textId="77777777" w:rsidR="00D64AC2" w:rsidRPr="00B3599A" w:rsidRDefault="00D64AC2" w:rsidP="00B3599A">
            <w:pPr>
              <w:rPr>
                <w:sz w:val="21"/>
              </w:rPr>
            </w:pPr>
            <w:r w:rsidRPr="00B3599A">
              <w:rPr>
                <w:sz w:val="21"/>
              </w:rPr>
              <w:t>2531</w:t>
            </w:r>
          </w:p>
        </w:tc>
        <w:tc>
          <w:tcPr>
            <w:tcW w:w="680" w:type="dxa"/>
            <w:tcBorders>
              <w:top w:val="nil"/>
              <w:left w:val="nil"/>
              <w:bottom w:val="nil"/>
              <w:right w:val="nil"/>
            </w:tcBorders>
            <w:tcMar>
              <w:top w:w="128" w:type="dxa"/>
              <w:left w:w="43" w:type="dxa"/>
              <w:bottom w:w="43" w:type="dxa"/>
              <w:right w:w="43" w:type="dxa"/>
            </w:tcMar>
          </w:tcPr>
          <w:p w14:paraId="16993A7B"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0F6539DB" w14:textId="77777777" w:rsidR="00D64AC2" w:rsidRPr="00B3599A" w:rsidRDefault="00D64AC2" w:rsidP="00B3599A">
            <w:pPr>
              <w:rPr>
                <w:sz w:val="21"/>
              </w:rPr>
            </w:pPr>
            <w:r w:rsidRPr="00B3599A">
              <w:rPr>
                <w:sz w:val="21"/>
              </w:rPr>
              <w:t>Bidragsforskott:</w:t>
            </w:r>
          </w:p>
        </w:tc>
        <w:tc>
          <w:tcPr>
            <w:tcW w:w="1180" w:type="dxa"/>
            <w:tcBorders>
              <w:top w:val="nil"/>
              <w:left w:val="nil"/>
              <w:bottom w:val="nil"/>
              <w:right w:val="nil"/>
            </w:tcBorders>
            <w:tcMar>
              <w:top w:w="128" w:type="dxa"/>
              <w:left w:w="43" w:type="dxa"/>
              <w:bottom w:w="43" w:type="dxa"/>
              <w:right w:w="43" w:type="dxa"/>
            </w:tcMar>
            <w:vAlign w:val="bottom"/>
          </w:tcPr>
          <w:p w14:paraId="396950BD" w14:textId="77777777" w:rsidR="00D64AC2" w:rsidRPr="00B3599A" w:rsidRDefault="00D64AC2" w:rsidP="00B3599A">
            <w:pPr>
              <w:jc w:val="right"/>
              <w:rPr>
                <w:sz w:val="21"/>
              </w:rPr>
            </w:pPr>
          </w:p>
        </w:tc>
      </w:tr>
      <w:tr w:rsidR="00000000" w:rsidRPr="00B3599A" w14:paraId="467D71ED" w14:textId="77777777">
        <w:trPr>
          <w:trHeight w:val="380"/>
        </w:trPr>
        <w:tc>
          <w:tcPr>
            <w:tcW w:w="680" w:type="dxa"/>
            <w:tcBorders>
              <w:top w:val="nil"/>
              <w:left w:val="nil"/>
              <w:bottom w:val="nil"/>
              <w:right w:val="nil"/>
            </w:tcBorders>
            <w:tcMar>
              <w:top w:w="128" w:type="dxa"/>
              <w:left w:w="43" w:type="dxa"/>
              <w:bottom w:w="43" w:type="dxa"/>
              <w:right w:w="43" w:type="dxa"/>
            </w:tcMar>
          </w:tcPr>
          <w:p w14:paraId="185A17D0"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53505337" w14:textId="77777777" w:rsidR="00D64AC2" w:rsidRPr="00B3599A" w:rsidRDefault="00D64AC2" w:rsidP="00B3599A">
            <w:pPr>
              <w:rPr>
                <w:sz w:val="21"/>
              </w:rPr>
            </w:pPr>
            <w:r w:rsidRPr="00B3599A">
              <w:rPr>
                <w:sz w:val="21"/>
              </w:rPr>
              <w:t>70</w:t>
            </w:r>
          </w:p>
        </w:tc>
        <w:tc>
          <w:tcPr>
            <w:tcW w:w="7000" w:type="dxa"/>
            <w:gridSpan w:val="2"/>
            <w:tcBorders>
              <w:top w:val="nil"/>
              <w:left w:val="nil"/>
              <w:bottom w:val="nil"/>
              <w:right w:val="nil"/>
            </w:tcBorders>
            <w:tcMar>
              <w:top w:w="128" w:type="dxa"/>
              <w:left w:w="43" w:type="dxa"/>
              <w:bottom w:w="43" w:type="dxa"/>
              <w:right w:w="43" w:type="dxa"/>
            </w:tcMar>
          </w:tcPr>
          <w:p w14:paraId="4B9537DA" w14:textId="77777777" w:rsidR="00D64AC2" w:rsidRPr="00B3599A" w:rsidRDefault="00D64AC2" w:rsidP="00B3599A">
            <w:pPr>
              <w:rPr>
                <w:sz w:val="21"/>
              </w:rPr>
            </w:pPr>
            <w:r w:rsidRPr="00B3599A">
              <w:rPr>
                <w:sz w:val="21"/>
              </w:rPr>
              <w:t>Forskott til utbetaling, 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368C7BFD" w14:textId="77777777" w:rsidR="00D64AC2" w:rsidRPr="00B3599A" w:rsidRDefault="00D64AC2" w:rsidP="00B3599A">
            <w:pPr>
              <w:jc w:val="right"/>
              <w:rPr>
                <w:sz w:val="21"/>
              </w:rPr>
            </w:pPr>
            <w:r w:rsidRPr="00B3599A">
              <w:rPr>
                <w:sz w:val="21"/>
              </w:rPr>
              <w:t>20 000 000</w:t>
            </w:r>
          </w:p>
        </w:tc>
      </w:tr>
      <w:tr w:rsidR="00000000" w:rsidRPr="00B3599A" w14:paraId="61E230A7"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58862D8" w14:textId="77777777" w:rsidR="00D64AC2" w:rsidRPr="00B3599A" w:rsidRDefault="00D64AC2" w:rsidP="00B3599A">
            <w:pPr>
              <w:rPr>
                <w:sz w:val="21"/>
              </w:rPr>
            </w:pPr>
          </w:p>
        </w:tc>
        <w:tc>
          <w:tcPr>
            <w:tcW w:w="680" w:type="dxa"/>
            <w:tcBorders>
              <w:top w:val="nil"/>
              <w:left w:val="nil"/>
              <w:bottom w:val="single" w:sz="4" w:space="0" w:color="000000"/>
              <w:right w:val="nil"/>
            </w:tcBorders>
            <w:tcMar>
              <w:top w:w="128" w:type="dxa"/>
              <w:left w:w="43" w:type="dxa"/>
              <w:bottom w:w="43" w:type="dxa"/>
              <w:right w:w="43" w:type="dxa"/>
            </w:tcMar>
          </w:tcPr>
          <w:p w14:paraId="6C44D8D3" w14:textId="77777777" w:rsidR="00D64AC2" w:rsidRPr="00B3599A" w:rsidRDefault="00D64AC2" w:rsidP="00B3599A">
            <w:pPr>
              <w:rPr>
                <w:sz w:val="21"/>
              </w:rPr>
            </w:pPr>
          </w:p>
        </w:tc>
        <w:tc>
          <w:tcPr>
            <w:tcW w:w="7000" w:type="dxa"/>
            <w:gridSpan w:val="2"/>
            <w:tcBorders>
              <w:top w:val="nil"/>
              <w:left w:val="nil"/>
              <w:bottom w:val="single" w:sz="4" w:space="0" w:color="000000"/>
              <w:right w:val="nil"/>
            </w:tcBorders>
            <w:tcMar>
              <w:top w:w="128" w:type="dxa"/>
              <w:left w:w="43" w:type="dxa"/>
              <w:bottom w:w="43" w:type="dxa"/>
              <w:right w:w="43" w:type="dxa"/>
            </w:tcMar>
          </w:tcPr>
          <w:p w14:paraId="283F071F"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710 000 000 til kr 730 000 000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500FC77" w14:textId="77777777" w:rsidR="00D64AC2" w:rsidRPr="00B3599A" w:rsidRDefault="00D64AC2" w:rsidP="00B3599A">
            <w:pPr>
              <w:jc w:val="right"/>
              <w:rPr>
                <w:sz w:val="21"/>
              </w:rPr>
            </w:pPr>
          </w:p>
        </w:tc>
      </w:tr>
    </w:tbl>
    <w:p w14:paraId="4243B934" w14:textId="77777777" w:rsidR="00D64AC2" w:rsidRPr="00B3599A" w:rsidRDefault="00D64AC2" w:rsidP="00B3599A">
      <w:pPr>
        <w:pStyle w:val="a-vedtak-tekst"/>
      </w:pPr>
      <w:r w:rsidRPr="00B3599A">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1180"/>
        <w:gridCol w:w="1180"/>
      </w:tblGrid>
      <w:tr w:rsidR="00000000" w:rsidRPr="00B3599A" w14:paraId="2D95D662"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24E6C5" w14:textId="77777777" w:rsidR="00D64AC2" w:rsidRPr="00B3599A" w:rsidRDefault="00D64AC2" w:rsidP="00B3599A">
            <w:pPr>
              <w:pStyle w:val="Tabellnavn"/>
              <w:rPr>
                <w:sz w:val="21"/>
              </w:rPr>
            </w:pPr>
            <w:r w:rsidRPr="00B3599A">
              <w:rPr>
                <w:sz w:val="21"/>
              </w:rPr>
              <w:t>RNB</w:t>
            </w:r>
          </w:p>
          <w:p w14:paraId="11B5D61B" w14:textId="77777777" w:rsidR="00D64AC2" w:rsidRPr="00B3599A" w:rsidRDefault="00D64AC2" w:rsidP="00B3599A">
            <w:pPr>
              <w:rPr>
                <w:sz w:val="21"/>
              </w:rPr>
            </w:pPr>
            <w:r w:rsidRPr="00B3599A">
              <w:rPr>
                <w:sz w:val="21"/>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E388AD" w14:textId="77777777" w:rsidR="00D64AC2" w:rsidRPr="00B3599A" w:rsidRDefault="00D64AC2" w:rsidP="00B3599A">
            <w:pPr>
              <w:rPr>
                <w:sz w:val="21"/>
              </w:rPr>
            </w:pPr>
            <w:r w:rsidRPr="00B3599A">
              <w:rPr>
                <w:sz w:val="21"/>
              </w:rPr>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FF1789" w14:textId="77777777" w:rsidR="00D64AC2" w:rsidRPr="00B3599A" w:rsidRDefault="00D64AC2" w:rsidP="00B3599A">
            <w:pPr>
              <w:rPr>
                <w:sz w:val="21"/>
              </w:rPr>
            </w:pPr>
            <w:proofErr w:type="spellStart"/>
            <w:r w:rsidRPr="00B3599A">
              <w:rPr>
                <w:sz w:val="21"/>
              </w:rPr>
              <w:t>Føremål</w:t>
            </w:r>
            <w:proofErr w:type="spellEnd"/>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36AF92" w14:textId="77777777" w:rsidR="00D64AC2" w:rsidRPr="00B3599A" w:rsidRDefault="00D64AC2" w:rsidP="00B3599A">
            <w:pPr>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FA54D8" w14:textId="77777777" w:rsidR="00D64AC2" w:rsidRPr="00B3599A" w:rsidRDefault="00D64AC2" w:rsidP="00B3599A">
            <w:pPr>
              <w:jc w:val="right"/>
              <w:rPr>
                <w:sz w:val="21"/>
              </w:rPr>
            </w:pPr>
            <w:r w:rsidRPr="00B3599A">
              <w:rPr>
                <w:sz w:val="21"/>
              </w:rPr>
              <w:t>Kroner</w:t>
            </w:r>
          </w:p>
        </w:tc>
      </w:tr>
      <w:tr w:rsidR="00000000" w:rsidRPr="00B3599A" w14:paraId="7EFA4194" w14:textId="77777777">
        <w:trPr>
          <w:trHeight w:val="380"/>
        </w:trPr>
        <w:tc>
          <w:tcPr>
            <w:tcW w:w="680" w:type="dxa"/>
            <w:tcBorders>
              <w:top w:val="nil"/>
              <w:left w:val="nil"/>
              <w:bottom w:val="nil"/>
              <w:right w:val="nil"/>
            </w:tcBorders>
            <w:tcMar>
              <w:top w:w="128" w:type="dxa"/>
              <w:left w:w="43" w:type="dxa"/>
              <w:bottom w:w="43" w:type="dxa"/>
              <w:right w:w="43" w:type="dxa"/>
            </w:tcMar>
          </w:tcPr>
          <w:p w14:paraId="684E475D" w14:textId="77777777" w:rsidR="00D64AC2" w:rsidRPr="00B3599A" w:rsidRDefault="00D64AC2" w:rsidP="00B3599A">
            <w:pPr>
              <w:rPr>
                <w:sz w:val="21"/>
              </w:rPr>
            </w:pPr>
            <w:r w:rsidRPr="00B3599A">
              <w:rPr>
                <w:sz w:val="21"/>
              </w:rPr>
              <w:t>3855</w:t>
            </w:r>
          </w:p>
        </w:tc>
        <w:tc>
          <w:tcPr>
            <w:tcW w:w="680" w:type="dxa"/>
            <w:tcBorders>
              <w:top w:val="nil"/>
              <w:left w:val="nil"/>
              <w:bottom w:val="nil"/>
              <w:right w:val="nil"/>
            </w:tcBorders>
            <w:tcMar>
              <w:top w:w="128" w:type="dxa"/>
              <w:left w:w="43" w:type="dxa"/>
              <w:bottom w:w="43" w:type="dxa"/>
              <w:right w:w="43" w:type="dxa"/>
            </w:tcMar>
          </w:tcPr>
          <w:p w14:paraId="1E14ABDB"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1A11A7B5" w14:textId="77777777" w:rsidR="00D64AC2" w:rsidRPr="00B3599A" w:rsidRDefault="00D64AC2" w:rsidP="00B3599A">
            <w:pPr>
              <w:rPr>
                <w:sz w:val="21"/>
              </w:rPr>
            </w:pPr>
            <w:proofErr w:type="spellStart"/>
            <w:r w:rsidRPr="00B3599A">
              <w:rPr>
                <w:sz w:val="21"/>
              </w:rPr>
              <w:t>Statleg</w:t>
            </w:r>
            <w:proofErr w:type="spellEnd"/>
            <w:r w:rsidRPr="00B3599A">
              <w:rPr>
                <w:sz w:val="21"/>
              </w:rPr>
              <w:t xml:space="preserve"> forvalting av barnevernet:</w:t>
            </w:r>
          </w:p>
        </w:tc>
        <w:tc>
          <w:tcPr>
            <w:tcW w:w="1180" w:type="dxa"/>
            <w:tcBorders>
              <w:top w:val="nil"/>
              <w:left w:val="nil"/>
              <w:bottom w:val="nil"/>
              <w:right w:val="nil"/>
            </w:tcBorders>
            <w:tcMar>
              <w:top w:w="128" w:type="dxa"/>
              <w:left w:w="43" w:type="dxa"/>
              <w:bottom w:w="43" w:type="dxa"/>
              <w:right w:w="43" w:type="dxa"/>
            </w:tcMar>
            <w:vAlign w:val="bottom"/>
          </w:tcPr>
          <w:p w14:paraId="325B989B" w14:textId="77777777" w:rsidR="00D64AC2" w:rsidRPr="00B3599A" w:rsidRDefault="00D64AC2" w:rsidP="00B3599A">
            <w:pPr>
              <w:jc w:val="right"/>
              <w:rPr>
                <w:sz w:val="21"/>
              </w:rPr>
            </w:pPr>
          </w:p>
        </w:tc>
      </w:tr>
      <w:tr w:rsidR="00000000" w:rsidRPr="00B3599A" w14:paraId="45CDD294" w14:textId="77777777">
        <w:trPr>
          <w:trHeight w:val="380"/>
        </w:trPr>
        <w:tc>
          <w:tcPr>
            <w:tcW w:w="680" w:type="dxa"/>
            <w:tcBorders>
              <w:top w:val="nil"/>
              <w:left w:val="nil"/>
              <w:bottom w:val="nil"/>
              <w:right w:val="nil"/>
            </w:tcBorders>
            <w:tcMar>
              <w:top w:w="128" w:type="dxa"/>
              <w:left w:w="43" w:type="dxa"/>
              <w:bottom w:w="43" w:type="dxa"/>
              <w:right w:w="43" w:type="dxa"/>
            </w:tcMar>
          </w:tcPr>
          <w:p w14:paraId="61B2D1B6"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24241234" w14:textId="77777777" w:rsidR="00D64AC2" w:rsidRPr="00B3599A" w:rsidRDefault="00D64AC2" w:rsidP="00B3599A">
            <w:pPr>
              <w:rPr>
                <w:sz w:val="21"/>
              </w:rPr>
            </w:pPr>
            <w:r w:rsidRPr="00B3599A">
              <w:rPr>
                <w:sz w:val="21"/>
              </w:rPr>
              <w:t>60</w:t>
            </w:r>
          </w:p>
        </w:tc>
        <w:tc>
          <w:tcPr>
            <w:tcW w:w="7000" w:type="dxa"/>
            <w:gridSpan w:val="2"/>
            <w:tcBorders>
              <w:top w:val="nil"/>
              <w:left w:val="nil"/>
              <w:bottom w:val="nil"/>
              <w:right w:val="nil"/>
            </w:tcBorders>
            <w:tcMar>
              <w:top w:w="128" w:type="dxa"/>
              <w:left w:w="43" w:type="dxa"/>
              <w:bottom w:w="43" w:type="dxa"/>
              <w:right w:w="43" w:type="dxa"/>
            </w:tcMar>
          </w:tcPr>
          <w:p w14:paraId="16DB1BA0" w14:textId="77777777" w:rsidR="00D64AC2" w:rsidRPr="00B3599A" w:rsidRDefault="00D64AC2" w:rsidP="00B3599A">
            <w:pPr>
              <w:rPr>
                <w:sz w:val="21"/>
              </w:rPr>
            </w:pPr>
            <w:r w:rsidRPr="00B3599A">
              <w:rPr>
                <w:sz w:val="21"/>
              </w:rPr>
              <w:t xml:space="preserve">Kommunale </w:t>
            </w:r>
            <w:proofErr w:type="spellStart"/>
            <w:r w:rsidRPr="00B3599A">
              <w:rPr>
                <w:sz w:val="21"/>
              </w:rPr>
              <w:t>eigendelar</w:t>
            </w:r>
            <w:proofErr w:type="spellEnd"/>
            <w:r w:rsidRPr="00B3599A">
              <w:rPr>
                <w:sz w:val="21"/>
              </w:rPr>
              <w:t>, 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6EBF8E95" w14:textId="77777777" w:rsidR="00D64AC2" w:rsidRPr="00B3599A" w:rsidRDefault="00D64AC2" w:rsidP="00B3599A">
            <w:pPr>
              <w:jc w:val="right"/>
              <w:rPr>
                <w:sz w:val="21"/>
              </w:rPr>
            </w:pPr>
            <w:r w:rsidRPr="00B3599A">
              <w:rPr>
                <w:sz w:val="21"/>
              </w:rPr>
              <w:t>113 000 000</w:t>
            </w:r>
          </w:p>
        </w:tc>
      </w:tr>
      <w:tr w:rsidR="00000000" w:rsidRPr="00B3599A" w14:paraId="767B2717" w14:textId="77777777">
        <w:trPr>
          <w:trHeight w:val="380"/>
        </w:trPr>
        <w:tc>
          <w:tcPr>
            <w:tcW w:w="680" w:type="dxa"/>
            <w:tcBorders>
              <w:top w:val="nil"/>
              <w:left w:val="nil"/>
              <w:bottom w:val="nil"/>
              <w:right w:val="nil"/>
            </w:tcBorders>
            <w:tcMar>
              <w:top w:w="128" w:type="dxa"/>
              <w:left w:w="43" w:type="dxa"/>
              <w:bottom w:w="43" w:type="dxa"/>
              <w:right w:w="43" w:type="dxa"/>
            </w:tcMar>
          </w:tcPr>
          <w:p w14:paraId="041459B3"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1BC1EB04"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7961BAC3"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2 794 308 000 til kr 2 907 308 000</w:t>
            </w:r>
          </w:p>
        </w:tc>
        <w:tc>
          <w:tcPr>
            <w:tcW w:w="1180" w:type="dxa"/>
            <w:tcBorders>
              <w:top w:val="nil"/>
              <w:left w:val="nil"/>
              <w:bottom w:val="nil"/>
              <w:right w:val="nil"/>
            </w:tcBorders>
            <w:tcMar>
              <w:top w:w="128" w:type="dxa"/>
              <w:left w:w="43" w:type="dxa"/>
              <w:bottom w:w="43" w:type="dxa"/>
              <w:right w:w="43" w:type="dxa"/>
            </w:tcMar>
            <w:vAlign w:val="bottom"/>
          </w:tcPr>
          <w:p w14:paraId="3546C187" w14:textId="77777777" w:rsidR="00D64AC2" w:rsidRPr="00B3599A" w:rsidRDefault="00D64AC2" w:rsidP="00B3599A">
            <w:pPr>
              <w:jc w:val="right"/>
              <w:rPr>
                <w:sz w:val="21"/>
              </w:rPr>
            </w:pPr>
          </w:p>
        </w:tc>
      </w:tr>
      <w:tr w:rsidR="00000000" w:rsidRPr="00B3599A" w14:paraId="0B008301" w14:textId="77777777">
        <w:trPr>
          <w:trHeight w:val="380"/>
        </w:trPr>
        <w:tc>
          <w:tcPr>
            <w:tcW w:w="680" w:type="dxa"/>
            <w:tcBorders>
              <w:top w:val="nil"/>
              <w:left w:val="nil"/>
              <w:bottom w:val="nil"/>
              <w:right w:val="nil"/>
            </w:tcBorders>
            <w:tcMar>
              <w:top w:w="128" w:type="dxa"/>
              <w:left w:w="43" w:type="dxa"/>
              <w:bottom w:w="43" w:type="dxa"/>
              <w:right w:w="43" w:type="dxa"/>
            </w:tcMar>
          </w:tcPr>
          <w:p w14:paraId="6D978F65" w14:textId="77777777" w:rsidR="00D64AC2" w:rsidRPr="00B3599A" w:rsidRDefault="00D64AC2" w:rsidP="00B3599A">
            <w:pPr>
              <w:rPr>
                <w:sz w:val="21"/>
              </w:rPr>
            </w:pPr>
            <w:r w:rsidRPr="00B3599A">
              <w:rPr>
                <w:sz w:val="21"/>
              </w:rPr>
              <w:t>3856</w:t>
            </w:r>
          </w:p>
        </w:tc>
        <w:tc>
          <w:tcPr>
            <w:tcW w:w="680" w:type="dxa"/>
            <w:tcBorders>
              <w:top w:val="nil"/>
              <w:left w:val="nil"/>
              <w:bottom w:val="nil"/>
              <w:right w:val="nil"/>
            </w:tcBorders>
            <w:tcMar>
              <w:top w:w="128" w:type="dxa"/>
              <w:left w:w="43" w:type="dxa"/>
              <w:bottom w:w="43" w:type="dxa"/>
              <w:right w:w="43" w:type="dxa"/>
            </w:tcMar>
          </w:tcPr>
          <w:p w14:paraId="6A650136"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3FEC67A2" w14:textId="77777777" w:rsidR="00D64AC2" w:rsidRPr="00B3599A" w:rsidRDefault="00D64AC2" w:rsidP="00B3599A">
            <w:pPr>
              <w:rPr>
                <w:sz w:val="21"/>
              </w:rPr>
            </w:pPr>
            <w:r w:rsidRPr="00B3599A">
              <w:rPr>
                <w:sz w:val="21"/>
              </w:rPr>
              <w:t xml:space="preserve">Barnevernets omsorgssenter for </w:t>
            </w:r>
            <w:proofErr w:type="spellStart"/>
            <w:r w:rsidRPr="00B3599A">
              <w:rPr>
                <w:sz w:val="21"/>
              </w:rPr>
              <w:t>einslege</w:t>
            </w:r>
            <w:proofErr w:type="spellEnd"/>
            <w:r w:rsidRPr="00B3599A">
              <w:rPr>
                <w:sz w:val="21"/>
              </w:rPr>
              <w:t xml:space="preserve">, mindreårige </w:t>
            </w:r>
            <w:proofErr w:type="spellStart"/>
            <w:r w:rsidRPr="00B3599A">
              <w:rPr>
                <w:sz w:val="21"/>
              </w:rPr>
              <w:t>asylsøkjarar</w:t>
            </w:r>
            <w:proofErr w:type="spellEnd"/>
            <w:r w:rsidRPr="00B3599A">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B5084B8" w14:textId="77777777" w:rsidR="00D64AC2" w:rsidRPr="00B3599A" w:rsidRDefault="00D64AC2" w:rsidP="00B3599A">
            <w:pPr>
              <w:jc w:val="right"/>
              <w:rPr>
                <w:sz w:val="21"/>
              </w:rPr>
            </w:pPr>
          </w:p>
        </w:tc>
      </w:tr>
      <w:tr w:rsidR="00000000" w:rsidRPr="00B3599A" w14:paraId="073C858A" w14:textId="77777777">
        <w:trPr>
          <w:trHeight w:val="380"/>
        </w:trPr>
        <w:tc>
          <w:tcPr>
            <w:tcW w:w="680" w:type="dxa"/>
            <w:tcBorders>
              <w:top w:val="nil"/>
              <w:left w:val="nil"/>
              <w:bottom w:val="nil"/>
              <w:right w:val="nil"/>
            </w:tcBorders>
            <w:tcMar>
              <w:top w:w="128" w:type="dxa"/>
              <w:left w:w="43" w:type="dxa"/>
              <w:bottom w:w="43" w:type="dxa"/>
              <w:right w:w="43" w:type="dxa"/>
            </w:tcMar>
          </w:tcPr>
          <w:p w14:paraId="2DAE7017"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180EFB13" w14:textId="77777777" w:rsidR="00D64AC2" w:rsidRPr="00B3599A" w:rsidRDefault="00D64AC2" w:rsidP="00B3599A">
            <w:pPr>
              <w:rPr>
                <w:sz w:val="21"/>
              </w:rPr>
            </w:pPr>
            <w:r w:rsidRPr="00B3599A">
              <w:rPr>
                <w:sz w:val="21"/>
              </w:rPr>
              <w:t>04</w:t>
            </w:r>
          </w:p>
        </w:tc>
        <w:tc>
          <w:tcPr>
            <w:tcW w:w="7000" w:type="dxa"/>
            <w:gridSpan w:val="2"/>
            <w:tcBorders>
              <w:top w:val="nil"/>
              <w:left w:val="nil"/>
              <w:bottom w:val="nil"/>
              <w:right w:val="nil"/>
            </w:tcBorders>
            <w:tcMar>
              <w:top w:w="128" w:type="dxa"/>
              <w:left w:w="43" w:type="dxa"/>
              <w:bottom w:w="43" w:type="dxa"/>
              <w:right w:w="43" w:type="dxa"/>
            </w:tcMar>
          </w:tcPr>
          <w:p w14:paraId="11C2BDC7" w14:textId="77777777" w:rsidR="00D64AC2" w:rsidRPr="00B3599A" w:rsidRDefault="00D64AC2" w:rsidP="00B3599A">
            <w:pPr>
              <w:rPr>
                <w:sz w:val="21"/>
              </w:rPr>
            </w:pPr>
            <w:r w:rsidRPr="00B3599A">
              <w:rPr>
                <w:sz w:val="21"/>
              </w:rPr>
              <w:t>Refusjon av ODA-</w:t>
            </w:r>
            <w:proofErr w:type="spellStart"/>
            <w:r w:rsidRPr="00B3599A">
              <w:rPr>
                <w:sz w:val="21"/>
              </w:rPr>
              <w:t>godkjende</w:t>
            </w:r>
            <w:proofErr w:type="spellEnd"/>
            <w:r w:rsidRPr="00B3599A">
              <w:rPr>
                <w:sz w:val="21"/>
              </w:rPr>
              <w:t xml:space="preserve"> utgifter, 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76F745C5" w14:textId="77777777" w:rsidR="00D64AC2" w:rsidRPr="00B3599A" w:rsidRDefault="00D64AC2" w:rsidP="00B3599A">
            <w:pPr>
              <w:jc w:val="right"/>
              <w:rPr>
                <w:sz w:val="21"/>
              </w:rPr>
            </w:pPr>
            <w:r w:rsidRPr="00B3599A">
              <w:rPr>
                <w:sz w:val="21"/>
              </w:rPr>
              <w:t>3 774 000</w:t>
            </w:r>
          </w:p>
        </w:tc>
      </w:tr>
      <w:tr w:rsidR="00000000" w:rsidRPr="00B3599A" w14:paraId="08D30747" w14:textId="77777777">
        <w:trPr>
          <w:trHeight w:val="380"/>
        </w:trPr>
        <w:tc>
          <w:tcPr>
            <w:tcW w:w="680" w:type="dxa"/>
            <w:tcBorders>
              <w:top w:val="nil"/>
              <w:left w:val="nil"/>
              <w:bottom w:val="nil"/>
              <w:right w:val="nil"/>
            </w:tcBorders>
            <w:tcMar>
              <w:top w:w="128" w:type="dxa"/>
              <w:left w:w="43" w:type="dxa"/>
              <w:bottom w:w="43" w:type="dxa"/>
              <w:right w:w="43" w:type="dxa"/>
            </w:tcMar>
          </w:tcPr>
          <w:p w14:paraId="37DBB30F"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02711B92"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483B70B4"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263 232 000 til kr 267 006 000</w:t>
            </w:r>
          </w:p>
        </w:tc>
        <w:tc>
          <w:tcPr>
            <w:tcW w:w="1180" w:type="dxa"/>
            <w:tcBorders>
              <w:top w:val="nil"/>
              <w:left w:val="nil"/>
              <w:bottom w:val="nil"/>
              <w:right w:val="nil"/>
            </w:tcBorders>
            <w:tcMar>
              <w:top w:w="128" w:type="dxa"/>
              <w:left w:w="43" w:type="dxa"/>
              <w:bottom w:w="43" w:type="dxa"/>
              <w:right w:w="43" w:type="dxa"/>
            </w:tcMar>
            <w:vAlign w:val="bottom"/>
          </w:tcPr>
          <w:p w14:paraId="2B5F79DE" w14:textId="77777777" w:rsidR="00D64AC2" w:rsidRPr="00B3599A" w:rsidRDefault="00D64AC2" w:rsidP="00B3599A">
            <w:pPr>
              <w:jc w:val="right"/>
              <w:rPr>
                <w:sz w:val="21"/>
              </w:rPr>
            </w:pPr>
          </w:p>
        </w:tc>
      </w:tr>
      <w:tr w:rsidR="00000000" w:rsidRPr="00B3599A" w14:paraId="6DEE31FA" w14:textId="77777777">
        <w:trPr>
          <w:trHeight w:val="380"/>
        </w:trPr>
        <w:tc>
          <w:tcPr>
            <w:tcW w:w="680" w:type="dxa"/>
            <w:tcBorders>
              <w:top w:val="nil"/>
              <w:left w:val="nil"/>
              <w:bottom w:val="nil"/>
              <w:right w:val="nil"/>
            </w:tcBorders>
            <w:tcMar>
              <w:top w:w="128" w:type="dxa"/>
              <w:left w:w="43" w:type="dxa"/>
              <w:bottom w:w="43" w:type="dxa"/>
              <w:right w:w="43" w:type="dxa"/>
            </w:tcMar>
          </w:tcPr>
          <w:p w14:paraId="22CAE92A"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5D5FB6D7" w14:textId="77777777" w:rsidR="00D64AC2" w:rsidRPr="00B3599A" w:rsidRDefault="00D64AC2" w:rsidP="00B3599A">
            <w:pPr>
              <w:rPr>
                <w:sz w:val="21"/>
              </w:rPr>
            </w:pPr>
            <w:r w:rsidRPr="00B3599A">
              <w:rPr>
                <w:sz w:val="21"/>
              </w:rPr>
              <w:t>60</w:t>
            </w:r>
          </w:p>
        </w:tc>
        <w:tc>
          <w:tcPr>
            <w:tcW w:w="7000" w:type="dxa"/>
            <w:gridSpan w:val="2"/>
            <w:tcBorders>
              <w:top w:val="nil"/>
              <w:left w:val="nil"/>
              <w:bottom w:val="nil"/>
              <w:right w:val="nil"/>
            </w:tcBorders>
            <w:tcMar>
              <w:top w:w="128" w:type="dxa"/>
              <w:left w:w="43" w:type="dxa"/>
              <w:bottom w:w="43" w:type="dxa"/>
              <w:right w:w="43" w:type="dxa"/>
            </w:tcMar>
          </w:tcPr>
          <w:p w14:paraId="3BF633FE" w14:textId="77777777" w:rsidR="00D64AC2" w:rsidRPr="00B3599A" w:rsidRDefault="00D64AC2" w:rsidP="00B3599A">
            <w:pPr>
              <w:rPr>
                <w:sz w:val="21"/>
              </w:rPr>
            </w:pPr>
            <w:r w:rsidRPr="00B3599A">
              <w:rPr>
                <w:sz w:val="21"/>
              </w:rPr>
              <w:t xml:space="preserve">Kommunale </w:t>
            </w:r>
            <w:proofErr w:type="spellStart"/>
            <w:r w:rsidRPr="00B3599A">
              <w:rPr>
                <w:sz w:val="21"/>
              </w:rPr>
              <w:t>eigendelar</w:t>
            </w:r>
            <w:proofErr w:type="spellEnd"/>
            <w:r w:rsidRPr="00B3599A">
              <w:rPr>
                <w:sz w:val="21"/>
              </w:rPr>
              <w:t xml:space="preserve">,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6F35619A" w14:textId="77777777" w:rsidR="00D64AC2" w:rsidRPr="00B3599A" w:rsidRDefault="00D64AC2" w:rsidP="00B3599A">
            <w:pPr>
              <w:jc w:val="right"/>
              <w:rPr>
                <w:sz w:val="21"/>
              </w:rPr>
            </w:pPr>
            <w:r w:rsidRPr="00B3599A">
              <w:rPr>
                <w:sz w:val="21"/>
              </w:rPr>
              <w:t>1 400 000</w:t>
            </w:r>
          </w:p>
        </w:tc>
      </w:tr>
      <w:tr w:rsidR="00000000" w:rsidRPr="00B3599A" w14:paraId="58296BAD" w14:textId="77777777">
        <w:trPr>
          <w:trHeight w:val="380"/>
        </w:trPr>
        <w:tc>
          <w:tcPr>
            <w:tcW w:w="680" w:type="dxa"/>
            <w:tcBorders>
              <w:top w:val="nil"/>
              <w:left w:val="nil"/>
              <w:bottom w:val="nil"/>
              <w:right w:val="nil"/>
            </w:tcBorders>
            <w:tcMar>
              <w:top w:w="128" w:type="dxa"/>
              <w:left w:w="43" w:type="dxa"/>
              <w:bottom w:w="43" w:type="dxa"/>
              <w:right w:w="43" w:type="dxa"/>
            </w:tcMar>
          </w:tcPr>
          <w:p w14:paraId="66002659"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2ECC1F24"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67D376C0"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2 805 000 til kr 1 405 000</w:t>
            </w:r>
          </w:p>
        </w:tc>
        <w:tc>
          <w:tcPr>
            <w:tcW w:w="1180" w:type="dxa"/>
            <w:tcBorders>
              <w:top w:val="nil"/>
              <w:left w:val="nil"/>
              <w:bottom w:val="nil"/>
              <w:right w:val="nil"/>
            </w:tcBorders>
            <w:tcMar>
              <w:top w:w="128" w:type="dxa"/>
              <w:left w:w="43" w:type="dxa"/>
              <w:bottom w:w="43" w:type="dxa"/>
              <w:right w:w="43" w:type="dxa"/>
            </w:tcMar>
            <w:vAlign w:val="bottom"/>
          </w:tcPr>
          <w:p w14:paraId="367F9950" w14:textId="77777777" w:rsidR="00D64AC2" w:rsidRPr="00B3599A" w:rsidRDefault="00D64AC2" w:rsidP="00B3599A">
            <w:pPr>
              <w:jc w:val="right"/>
              <w:rPr>
                <w:sz w:val="21"/>
              </w:rPr>
            </w:pPr>
          </w:p>
        </w:tc>
      </w:tr>
      <w:tr w:rsidR="00000000" w:rsidRPr="00B3599A" w14:paraId="0BC1B525" w14:textId="77777777">
        <w:trPr>
          <w:trHeight w:val="380"/>
        </w:trPr>
        <w:tc>
          <w:tcPr>
            <w:tcW w:w="680" w:type="dxa"/>
            <w:tcBorders>
              <w:top w:val="nil"/>
              <w:left w:val="nil"/>
              <w:bottom w:val="nil"/>
              <w:right w:val="nil"/>
            </w:tcBorders>
            <w:tcMar>
              <w:top w:w="128" w:type="dxa"/>
              <w:left w:w="43" w:type="dxa"/>
              <w:bottom w:w="43" w:type="dxa"/>
              <w:right w:w="43" w:type="dxa"/>
            </w:tcMar>
          </w:tcPr>
          <w:p w14:paraId="4814AEFA" w14:textId="77777777" w:rsidR="00D64AC2" w:rsidRPr="00B3599A" w:rsidRDefault="00D64AC2" w:rsidP="00B3599A">
            <w:pPr>
              <w:rPr>
                <w:sz w:val="21"/>
              </w:rPr>
            </w:pPr>
            <w:r w:rsidRPr="00B3599A">
              <w:rPr>
                <w:sz w:val="21"/>
              </w:rPr>
              <w:t>3883</w:t>
            </w:r>
          </w:p>
        </w:tc>
        <w:tc>
          <w:tcPr>
            <w:tcW w:w="680" w:type="dxa"/>
            <w:tcBorders>
              <w:top w:val="nil"/>
              <w:left w:val="nil"/>
              <w:bottom w:val="nil"/>
              <w:right w:val="nil"/>
            </w:tcBorders>
            <w:tcMar>
              <w:top w:w="128" w:type="dxa"/>
              <w:left w:w="43" w:type="dxa"/>
              <w:bottom w:w="43" w:type="dxa"/>
              <w:right w:w="43" w:type="dxa"/>
            </w:tcMar>
          </w:tcPr>
          <w:p w14:paraId="5C899292"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24C8DE81" w14:textId="77777777" w:rsidR="00D64AC2" w:rsidRPr="00B3599A" w:rsidRDefault="00D64AC2" w:rsidP="00B3599A">
            <w:pPr>
              <w:rPr>
                <w:sz w:val="21"/>
              </w:rPr>
            </w:pPr>
            <w:proofErr w:type="spellStart"/>
            <w:r w:rsidRPr="00B3599A">
              <w:rPr>
                <w:sz w:val="21"/>
              </w:rPr>
              <w:t>Kyrkjebevaringsfondet</w:t>
            </w:r>
            <w:proofErr w:type="spellEnd"/>
            <w:r w:rsidRPr="00B3599A">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90CD12E" w14:textId="77777777" w:rsidR="00D64AC2" w:rsidRPr="00B3599A" w:rsidRDefault="00D64AC2" w:rsidP="00B3599A">
            <w:pPr>
              <w:jc w:val="right"/>
              <w:rPr>
                <w:sz w:val="21"/>
              </w:rPr>
            </w:pPr>
          </w:p>
        </w:tc>
      </w:tr>
      <w:tr w:rsidR="00000000" w:rsidRPr="00B3599A" w14:paraId="139AC691" w14:textId="77777777">
        <w:trPr>
          <w:trHeight w:val="380"/>
        </w:trPr>
        <w:tc>
          <w:tcPr>
            <w:tcW w:w="680" w:type="dxa"/>
            <w:tcBorders>
              <w:top w:val="nil"/>
              <w:left w:val="nil"/>
              <w:bottom w:val="nil"/>
              <w:right w:val="nil"/>
            </w:tcBorders>
            <w:tcMar>
              <w:top w:w="128" w:type="dxa"/>
              <w:left w:w="43" w:type="dxa"/>
              <w:bottom w:w="43" w:type="dxa"/>
              <w:right w:w="43" w:type="dxa"/>
            </w:tcMar>
          </w:tcPr>
          <w:p w14:paraId="214F0158"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6EF34995" w14:textId="77777777" w:rsidR="00D64AC2" w:rsidRPr="00B3599A" w:rsidRDefault="00D64AC2" w:rsidP="00B3599A">
            <w:pPr>
              <w:rPr>
                <w:sz w:val="21"/>
              </w:rPr>
            </w:pPr>
            <w:r w:rsidRPr="00B3599A">
              <w:rPr>
                <w:sz w:val="21"/>
              </w:rPr>
              <w:t>50</w:t>
            </w:r>
          </w:p>
        </w:tc>
        <w:tc>
          <w:tcPr>
            <w:tcW w:w="7000" w:type="dxa"/>
            <w:gridSpan w:val="2"/>
            <w:tcBorders>
              <w:top w:val="nil"/>
              <w:left w:val="nil"/>
              <w:bottom w:val="nil"/>
              <w:right w:val="nil"/>
            </w:tcBorders>
            <w:tcMar>
              <w:top w:w="128" w:type="dxa"/>
              <w:left w:w="43" w:type="dxa"/>
              <w:bottom w:w="43" w:type="dxa"/>
              <w:right w:w="43" w:type="dxa"/>
            </w:tcMar>
          </w:tcPr>
          <w:p w14:paraId="065AD750" w14:textId="77777777" w:rsidR="00D64AC2" w:rsidRPr="00B3599A" w:rsidRDefault="00D64AC2" w:rsidP="00B3599A">
            <w:pPr>
              <w:rPr>
                <w:sz w:val="21"/>
              </w:rPr>
            </w:pPr>
            <w:r w:rsidRPr="00B3599A">
              <w:rPr>
                <w:sz w:val="21"/>
              </w:rPr>
              <w:t xml:space="preserve">Overført </w:t>
            </w:r>
            <w:proofErr w:type="spellStart"/>
            <w:r w:rsidRPr="00B3599A">
              <w:rPr>
                <w:sz w:val="21"/>
              </w:rPr>
              <w:t>frå</w:t>
            </w:r>
            <w:proofErr w:type="spellEnd"/>
            <w:r w:rsidRPr="00B3599A">
              <w:rPr>
                <w:sz w:val="21"/>
              </w:rPr>
              <w:t xml:space="preserve"> </w:t>
            </w:r>
            <w:proofErr w:type="spellStart"/>
            <w:r w:rsidRPr="00B3599A">
              <w:rPr>
                <w:sz w:val="21"/>
              </w:rPr>
              <w:t>Kyrkjebevaringsfondet</w:t>
            </w:r>
            <w:proofErr w:type="spellEnd"/>
            <w:r w:rsidRPr="00B3599A">
              <w:rPr>
                <w:sz w:val="21"/>
              </w:rPr>
              <w:t>, blir </w:t>
            </w:r>
            <w:proofErr w:type="spellStart"/>
            <w:r w:rsidRPr="00B3599A">
              <w:rPr>
                <w:sz w:val="21"/>
              </w:rPr>
              <w:t>auka</w:t>
            </w:r>
            <w:proofErr w:type="spellEnd"/>
            <w:r w:rsidRPr="00B3599A">
              <w:rPr>
                <w:sz w:val="21"/>
              </w:rPr>
              <w:t xml:space="preserve">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6602C70A" w14:textId="77777777" w:rsidR="00D64AC2" w:rsidRPr="00B3599A" w:rsidRDefault="00D64AC2" w:rsidP="00B3599A">
            <w:pPr>
              <w:jc w:val="right"/>
              <w:rPr>
                <w:sz w:val="21"/>
              </w:rPr>
            </w:pPr>
            <w:r w:rsidRPr="00B3599A">
              <w:rPr>
                <w:sz w:val="21"/>
              </w:rPr>
              <w:t>13 000 000</w:t>
            </w:r>
          </w:p>
        </w:tc>
      </w:tr>
      <w:tr w:rsidR="00000000" w:rsidRPr="00B3599A" w14:paraId="4550DF53" w14:textId="77777777">
        <w:trPr>
          <w:trHeight w:val="380"/>
        </w:trPr>
        <w:tc>
          <w:tcPr>
            <w:tcW w:w="680" w:type="dxa"/>
            <w:tcBorders>
              <w:top w:val="nil"/>
              <w:left w:val="nil"/>
              <w:bottom w:val="nil"/>
              <w:right w:val="nil"/>
            </w:tcBorders>
            <w:tcMar>
              <w:top w:w="128" w:type="dxa"/>
              <w:left w:w="43" w:type="dxa"/>
              <w:bottom w:w="43" w:type="dxa"/>
              <w:right w:w="43" w:type="dxa"/>
            </w:tcMar>
          </w:tcPr>
          <w:p w14:paraId="33C06CC9"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781A3920"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210E8639"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100 000 000 til kr 113 000 000</w:t>
            </w:r>
          </w:p>
        </w:tc>
        <w:tc>
          <w:tcPr>
            <w:tcW w:w="1180" w:type="dxa"/>
            <w:tcBorders>
              <w:top w:val="nil"/>
              <w:left w:val="nil"/>
              <w:bottom w:val="nil"/>
              <w:right w:val="nil"/>
            </w:tcBorders>
            <w:tcMar>
              <w:top w:w="128" w:type="dxa"/>
              <w:left w:w="43" w:type="dxa"/>
              <w:bottom w:w="43" w:type="dxa"/>
              <w:right w:w="43" w:type="dxa"/>
            </w:tcMar>
            <w:vAlign w:val="bottom"/>
          </w:tcPr>
          <w:p w14:paraId="45400D73" w14:textId="77777777" w:rsidR="00D64AC2" w:rsidRPr="00B3599A" w:rsidRDefault="00D64AC2" w:rsidP="00B3599A">
            <w:pPr>
              <w:jc w:val="right"/>
              <w:rPr>
                <w:sz w:val="21"/>
              </w:rPr>
            </w:pPr>
          </w:p>
        </w:tc>
      </w:tr>
      <w:tr w:rsidR="00000000" w:rsidRPr="00B3599A" w14:paraId="7F5F8D69" w14:textId="77777777">
        <w:trPr>
          <w:trHeight w:val="380"/>
        </w:trPr>
        <w:tc>
          <w:tcPr>
            <w:tcW w:w="680" w:type="dxa"/>
            <w:tcBorders>
              <w:top w:val="nil"/>
              <w:left w:val="nil"/>
              <w:bottom w:val="nil"/>
              <w:right w:val="nil"/>
            </w:tcBorders>
            <w:tcMar>
              <w:top w:w="128" w:type="dxa"/>
              <w:left w:w="43" w:type="dxa"/>
              <w:bottom w:w="43" w:type="dxa"/>
              <w:right w:w="43" w:type="dxa"/>
            </w:tcMar>
          </w:tcPr>
          <w:p w14:paraId="4A94583B" w14:textId="77777777" w:rsidR="00D64AC2" w:rsidRPr="00B3599A" w:rsidRDefault="00D64AC2" w:rsidP="00B3599A">
            <w:pPr>
              <w:rPr>
                <w:sz w:val="21"/>
              </w:rPr>
            </w:pPr>
            <w:r w:rsidRPr="00B3599A">
              <w:rPr>
                <w:sz w:val="21"/>
              </w:rPr>
              <w:t>5706</w:t>
            </w:r>
          </w:p>
        </w:tc>
        <w:tc>
          <w:tcPr>
            <w:tcW w:w="680" w:type="dxa"/>
            <w:tcBorders>
              <w:top w:val="nil"/>
              <w:left w:val="nil"/>
              <w:bottom w:val="nil"/>
              <w:right w:val="nil"/>
            </w:tcBorders>
            <w:tcMar>
              <w:top w:w="128" w:type="dxa"/>
              <w:left w:w="43" w:type="dxa"/>
              <w:bottom w:w="43" w:type="dxa"/>
              <w:right w:w="43" w:type="dxa"/>
            </w:tcMar>
          </w:tcPr>
          <w:p w14:paraId="3809AA8C" w14:textId="77777777" w:rsidR="00D64AC2" w:rsidRPr="00B3599A" w:rsidRDefault="00D64AC2" w:rsidP="00B3599A">
            <w:pPr>
              <w:rPr>
                <w:sz w:val="21"/>
              </w:rPr>
            </w:pPr>
          </w:p>
        </w:tc>
        <w:tc>
          <w:tcPr>
            <w:tcW w:w="7000" w:type="dxa"/>
            <w:gridSpan w:val="2"/>
            <w:tcBorders>
              <w:top w:val="nil"/>
              <w:left w:val="nil"/>
              <w:bottom w:val="nil"/>
              <w:right w:val="nil"/>
            </w:tcBorders>
            <w:tcMar>
              <w:top w:w="128" w:type="dxa"/>
              <w:left w:w="43" w:type="dxa"/>
              <w:bottom w:w="43" w:type="dxa"/>
              <w:right w:w="43" w:type="dxa"/>
            </w:tcMar>
          </w:tcPr>
          <w:p w14:paraId="65E091E7" w14:textId="77777777" w:rsidR="00D64AC2" w:rsidRPr="00B3599A" w:rsidRDefault="00D64AC2" w:rsidP="00B3599A">
            <w:pPr>
              <w:rPr>
                <w:sz w:val="21"/>
              </w:rPr>
            </w:pPr>
            <w:r w:rsidRPr="00B3599A">
              <w:rPr>
                <w:sz w:val="21"/>
              </w:rPr>
              <w:t>Bidragsforskott:</w:t>
            </w:r>
          </w:p>
        </w:tc>
        <w:tc>
          <w:tcPr>
            <w:tcW w:w="1180" w:type="dxa"/>
            <w:tcBorders>
              <w:top w:val="nil"/>
              <w:left w:val="nil"/>
              <w:bottom w:val="nil"/>
              <w:right w:val="nil"/>
            </w:tcBorders>
            <w:tcMar>
              <w:top w:w="128" w:type="dxa"/>
              <w:left w:w="43" w:type="dxa"/>
              <w:bottom w:w="43" w:type="dxa"/>
              <w:right w:w="43" w:type="dxa"/>
            </w:tcMar>
            <w:vAlign w:val="bottom"/>
          </w:tcPr>
          <w:p w14:paraId="734A2AF9" w14:textId="77777777" w:rsidR="00D64AC2" w:rsidRPr="00B3599A" w:rsidRDefault="00D64AC2" w:rsidP="00B3599A">
            <w:pPr>
              <w:jc w:val="right"/>
              <w:rPr>
                <w:sz w:val="21"/>
              </w:rPr>
            </w:pPr>
          </w:p>
        </w:tc>
      </w:tr>
      <w:tr w:rsidR="00000000" w:rsidRPr="00B3599A" w14:paraId="4E5FB395" w14:textId="77777777">
        <w:trPr>
          <w:trHeight w:val="380"/>
        </w:trPr>
        <w:tc>
          <w:tcPr>
            <w:tcW w:w="680" w:type="dxa"/>
            <w:tcBorders>
              <w:top w:val="nil"/>
              <w:left w:val="nil"/>
              <w:bottom w:val="nil"/>
              <w:right w:val="nil"/>
            </w:tcBorders>
            <w:tcMar>
              <w:top w:w="128" w:type="dxa"/>
              <w:left w:w="43" w:type="dxa"/>
              <w:bottom w:w="43" w:type="dxa"/>
              <w:right w:w="43" w:type="dxa"/>
            </w:tcMar>
          </w:tcPr>
          <w:p w14:paraId="0FC0F833" w14:textId="77777777" w:rsidR="00D64AC2" w:rsidRPr="00B3599A" w:rsidRDefault="00D64AC2" w:rsidP="00B3599A">
            <w:pPr>
              <w:rPr>
                <w:sz w:val="21"/>
              </w:rPr>
            </w:pPr>
          </w:p>
        </w:tc>
        <w:tc>
          <w:tcPr>
            <w:tcW w:w="680" w:type="dxa"/>
            <w:tcBorders>
              <w:top w:val="nil"/>
              <w:left w:val="nil"/>
              <w:bottom w:val="nil"/>
              <w:right w:val="nil"/>
            </w:tcBorders>
            <w:tcMar>
              <w:top w:w="128" w:type="dxa"/>
              <w:left w:w="43" w:type="dxa"/>
              <w:bottom w:w="43" w:type="dxa"/>
              <w:right w:w="43" w:type="dxa"/>
            </w:tcMar>
          </w:tcPr>
          <w:p w14:paraId="78FE6429" w14:textId="77777777" w:rsidR="00D64AC2" w:rsidRPr="00B3599A" w:rsidRDefault="00D64AC2" w:rsidP="00B3599A">
            <w:pPr>
              <w:rPr>
                <w:sz w:val="21"/>
              </w:rPr>
            </w:pPr>
            <w:r w:rsidRPr="00B3599A">
              <w:rPr>
                <w:sz w:val="21"/>
              </w:rPr>
              <w:t>70</w:t>
            </w:r>
          </w:p>
        </w:tc>
        <w:tc>
          <w:tcPr>
            <w:tcW w:w="7000" w:type="dxa"/>
            <w:gridSpan w:val="2"/>
            <w:tcBorders>
              <w:top w:val="nil"/>
              <w:left w:val="nil"/>
              <w:bottom w:val="nil"/>
              <w:right w:val="nil"/>
            </w:tcBorders>
            <w:tcMar>
              <w:top w:w="128" w:type="dxa"/>
              <w:left w:w="43" w:type="dxa"/>
              <w:bottom w:w="43" w:type="dxa"/>
              <w:right w:w="43" w:type="dxa"/>
            </w:tcMar>
          </w:tcPr>
          <w:p w14:paraId="52557C78" w14:textId="77777777" w:rsidR="00D64AC2" w:rsidRPr="00B3599A" w:rsidRDefault="00D64AC2" w:rsidP="00B3599A">
            <w:pPr>
              <w:rPr>
                <w:sz w:val="21"/>
              </w:rPr>
            </w:pPr>
            <w:r w:rsidRPr="00B3599A">
              <w:rPr>
                <w:sz w:val="21"/>
              </w:rPr>
              <w:t xml:space="preserve">Refusjon </w:t>
            </w:r>
            <w:proofErr w:type="spellStart"/>
            <w:r w:rsidRPr="00B3599A">
              <w:rPr>
                <w:sz w:val="21"/>
              </w:rPr>
              <w:t>frå</w:t>
            </w:r>
            <w:proofErr w:type="spellEnd"/>
            <w:r w:rsidRPr="00B3599A">
              <w:rPr>
                <w:sz w:val="21"/>
              </w:rPr>
              <w:t xml:space="preserve"> bidragspliktige, blir redusert med </w:t>
            </w:r>
            <w:r w:rsidRPr="00B3599A">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3494DFEF" w14:textId="77777777" w:rsidR="00D64AC2" w:rsidRPr="00B3599A" w:rsidRDefault="00D64AC2" w:rsidP="00B3599A">
            <w:pPr>
              <w:jc w:val="right"/>
              <w:rPr>
                <w:sz w:val="21"/>
              </w:rPr>
            </w:pPr>
            <w:r w:rsidRPr="00B3599A">
              <w:rPr>
                <w:sz w:val="21"/>
              </w:rPr>
              <w:t>5 000 000</w:t>
            </w:r>
          </w:p>
        </w:tc>
      </w:tr>
      <w:tr w:rsidR="00000000" w:rsidRPr="00B3599A" w14:paraId="3A9618DE"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8793A36" w14:textId="77777777" w:rsidR="00D64AC2" w:rsidRPr="00B3599A" w:rsidRDefault="00D64AC2" w:rsidP="00B3599A">
            <w:pPr>
              <w:rPr>
                <w:sz w:val="21"/>
              </w:rPr>
            </w:pPr>
          </w:p>
        </w:tc>
        <w:tc>
          <w:tcPr>
            <w:tcW w:w="680" w:type="dxa"/>
            <w:tcBorders>
              <w:top w:val="nil"/>
              <w:left w:val="nil"/>
              <w:bottom w:val="single" w:sz="4" w:space="0" w:color="000000"/>
              <w:right w:val="nil"/>
            </w:tcBorders>
            <w:tcMar>
              <w:top w:w="128" w:type="dxa"/>
              <w:left w:w="43" w:type="dxa"/>
              <w:bottom w:w="43" w:type="dxa"/>
              <w:right w:w="43" w:type="dxa"/>
            </w:tcMar>
          </w:tcPr>
          <w:p w14:paraId="6DBB16B6" w14:textId="77777777" w:rsidR="00D64AC2" w:rsidRPr="00B3599A" w:rsidRDefault="00D64AC2" w:rsidP="00B3599A">
            <w:pPr>
              <w:rPr>
                <w:sz w:val="21"/>
              </w:rPr>
            </w:pPr>
          </w:p>
        </w:tc>
        <w:tc>
          <w:tcPr>
            <w:tcW w:w="7000" w:type="dxa"/>
            <w:gridSpan w:val="2"/>
            <w:tcBorders>
              <w:top w:val="nil"/>
              <w:left w:val="nil"/>
              <w:bottom w:val="single" w:sz="4" w:space="0" w:color="000000"/>
              <w:right w:val="nil"/>
            </w:tcBorders>
            <w:tcMar>
              <w:top w:w="128" w:type="dxa"/>
              <w:left w:w="43" w:type="dxa"/>
              <w:bottom w:w="43" w:type="dxa"/>
              <w:right w:w="43" w:type="dxa"/>
            </w:tcMar>
          </w:tcPr>
          <w:p w14:paraId="3D632FF1" w14:textId="77777777" w:rsidR="00D64AC2" w:rsidRPr="00B3599A" w:rsidRDefault="00D64AC2" w:rsidP="00B3599A">
            <w:pPr>
              <w:rPr>
                <w:sz w:val="21"/>
              </w:rPr>
            </w:pPr>
            <w:proofErr w:type="spellStart"/>
            <w:r w:rsidRPr="00B3599A">
              <w:rPr>
                <w:sz w:val="21"/>
              </w:rPr>
              <w:t>frå</w:t>
            </w:r>
            <w:proofErr w:type="spellEnd"/>
            <w:r w:rsidRPr="00B3599A">
              <w:rPr>
                <w:sz w:val="21"/>
              </w:rPr>
              <w:t xml:space="preserve"> kr 182 000 000 til kr 177 000 000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132F2B7" w14:textId="77777777" w:rsidR="00D64AC2" w:rsidRPr="00B3599A" w:rsidRDefault="00D64AC2" w:rsidP="00B3599A">
            <w:pPr>
              <w:jc w:val="right"/>
              <w:rPr>
                <w:sz w:val="21"/>
              </w:rPr>
            </w:pPr>
          </w:p>
        </w:tc>
      </w:tr>
    </w:tbl>
    <w:p w14:paraId="0A838F7C" w14:textId="77777777" w:rsidR="00D64AC2" w:rsidRPr="00B3599A" w:rsidRDefault="00D64AC2" w:rsidP="00B3599A"/>
    <w:sectPr w:rsidR="00000000" w:rsidRPr="00B3599A">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A56F" w14:textId="77777777" w:rsidR="00D64AC2" w:rsidRDefault="00D64AC2">
      <w:pPr>
        <w:spacing w:after="0" w:line="240" w:lineRule="auto"/>
      </w:pPr>
      <w:r>
        <w:separator/>
      </w:r>
    </w:p>
  </w:endnote>
  <w:endnote w:type="continuationSeparator" w:id="0">
    <w:p w14:paraId="2ED3C15E" w14:textId="77777777" w:rsidR="00D64AC2" w:rsidRDefault="00D6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A0CF" w14:textId="77777777" w:rsidR="00B3599A" w:rsidRPr="00B3599A" w:rsidRDefault="00B3599A" w:rsidP="00B3599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A59F" w14:textId="77777777" w:rsidR="00B3599A" w:rsidRPr="00B3599A" w:rsidRDefault="00B3599A" w:rsidP="00B3599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C27D" w14:textId="77777777" w:rsidR="00B3599A" w:rsidRPr="00B3599A" w:rsidRDefault="00B3599A" w:rsidP="00B3599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2FA6" w14:textId="77777777" w:rsidR="00D64AC2" w:rsidRDefault="00D64AC2">
      <w:pPr>
        <w:spacing w:after="0" w:line="240" w:lineRule="auto"/>
      </w:pPr>
      <w:r>
        <w:separator/>
      </w:r>
    </w:p>
  </w:footnote>
  <w:footnote w:type="continuationSeparator" w:id="0">
    <w:p w14:paraId="76CA01AD" w14:textId="77777777" w:rsidR="00D64AC2" w:rsidRDefault="00D64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1CF0" w14:textId="77777777" w:rsidR="00B3599A" w:rsidRPr="00B3599A" w:rsidRDefault="00B3599A" w:rsidP="00B3599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E249" w14:textId="77777777" w:rsidR="00B3599A" w:rsidRPr="00B3599A" w:rsidRDefault="00B3599A" w:rsidP="00B3599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1FFF" w14:textId="77777777" w:rsidR="00B3599A" w:rsidRPr="00B3599A" w:rsidRDefault="00B3599A" w:rsidP="00B3599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D0561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A5CBA5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C02E18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D86D1C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98E4EA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AA668B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1020309">
    <w:abstractNumId w:val="4"/>
  </w:num>
  <w:num w:numId="2" w16cid:durableId="384380838">
    <w:abstractNumId w:val="3"/>
  </w:num>
  <w:num w:numId="3" w16cid:durableId="363018031">
    <w:abstractNumId w:val="2"/>
  </w:num>
  <w:num w:numId="4" w16cid:durableId="2020741300">
    <w:abstractNumId w:val="1"/>
  </w:num>
  <w:num w:numId="5" w16cid:durableId="1858538386">
    <w:abstractNumId w:val="0"/>
  </w:num>
  <w:num w:numId="6" w16cid:durableId="72719010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022895178">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B1973"/>
    <w:rsid w:val="00B3599A"/>
    <w:rsid w:val="00C1647D"/>
    <w:rsid w:val="00D64AC2"/>
    <w:rsid w:val="00DB19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32226"/>
  <w14:defaultImageDpi w14:val="96"/>
  <w15:docId w15:val="{4CB0FF48-7D3F-4938-A359-7CFE2D2B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9A"/>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B3599A"/>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3599A"/>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B3599A"/>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B3599A"/>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B3599A"/>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B3599A"/>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B3599A"/>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B3599A"/>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B3599A"/>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B3599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599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B3599A"/>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3599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3599A"/>
    <w:pPr>
      <w:keepNext/>
      <w:spacing w:before="360" w:after="60"/>
      <w:jc w:val="center"/>
    </w:pPr>
    <w:rPr>
      <w:b/>
    </w:rPr>
  </w:style>
  <w:style w:type="paragraph" w:customStyle="1" w:styleId="a-vedtak-tekst">
    <w:name w:val="a-vedtak-tekst"/>
    <w:basedOn w:val="Normal"/>
    <w:next w:val="Normal"/>
    <w:rsid w:val="00B3599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3599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3599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B3599A"/>
    <w:pPr>
      <w:keepNext/>
      <w:keepLines/>
      <w:spacing w:before="240"/>
      <w:jc w:val="center"/>
    </w:pPr>
    <w:rPr>
      <w:spacing w:val="30"/>
    </w:rPr>
  </w:style>
  <w:style w:type="paragraph" w:customStyle="1" w:styleId="a-vedtakdep-tit">
    <w:name w:val="a-vedtakdep-tit"/>
    <w:basedOn w:val="a-vedtak-tit"/>
    <w:qFormat/>
    <w:rsid w:val="00B3599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3599A"/>
    <w:pPr>
      <w:numPr>
        <w:numId w:val="10"/>
      </w:numPr>
      <w:spacing w:after="0"/>
    </w:pPr>
  </w:style>
  <w:style w:type="paragraph" w:customStyle="1" w:styleId="alfaliste2">
    <w:name w:val="alfaliste 2"/>
    <w:basedOn w:val="Liste2"/>
    <w:rsid w:val="00B3599A"/>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3599A"/>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3599A"/>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3599A"/>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3599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3599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3599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3599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3599A"/>
    <w:rPr>
      <w:rFonts w:ascii="Arial" w:eastAsia="Times New Roman" w:hAnsi="Arial"/>
      <w:b/>
      <w:spacing w:val="4"/>
      <w:kern w:val="0"/>
      <w:sz w:val="28"/>
      <w:szCs w:val="22"/>
    </w:rPr>
  </w:style>
  <w:style w:type="paragraph" w:customStyle="1" w:styleId="b-post">
    <w:name w:val="b-post"/>
    <w:basedOn w:val="Normal"/>
    <w:next w:val="Normal"/>
    <w:rsid w:val="00B3599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3599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3599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3599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3599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3599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3599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3599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3599A"/>
  </w:style>
  <w:style w:type="paragraph" w:customStyle="1" w:styleId="Def">
    <w:name w:val="Def"/>
    <w:basedOn w:val="hengende-innrykk"/>
    <w:rsid w:val="00B3599A"/>
    <w:pPr>
      <w:spacing w:line="240" w:lineRule="auto"/>
      <w:ind w:left="0" w:firstLine="0"/>
    </w:pPr>
    <w:rPr>
      <w:rFonts w:eastAsia="Batang"/>
      <w:spacing w:val="0"/>
      <w:szCs w:val="20"/>
    </w:rPr>
  </w:style>
  <w:style w:type="paragraph" w:customStyle="1" w:styleId="del-nr">
    <w:name w:val="del-nr"/>
    <w:basedOn w:val="Normal"/>
    <w:qFormat/>
    <w:rsid w:val="00B3599A"/>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B3599A"/>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3599A"/>
  </w:style>
  <w:style w:type="paragraph" w:customStyle="1" w:styleId="figur-noter">
    <w:name w:val="figur-noter"/>
    <w:basedOn w:val="Normal"/>
    <w:next w:val="Normal"/>
    <w:rsid w:val="00B3599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3599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3599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3599A"/>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B3599A"/>
    <w:rPr>
      <w:sz w:val="20"/>
    </w:rPr>
  </w:style>
  <w:style w:type="character" w:customStyle="1" w:styleId="FotnotetekstTegn">
    <w:name w:val="Fotnotetekst Tegn"/>
    <w:link w:val="Fotnotetekst"/>
    <w:rsid w:val="00B3599A"/>
    <w:rPr>
      <w:rFonts w:ascii="Times New Roman" w:eastAsia="Times New Roman" w:hAnsi="Times New Roman"/>
      <w:spacing w:val="4"/>
      <w:kern w:val="0"/>
      <w:sz w:val="20"/>
      <w:szCs w:val="22"/>
    </w:rPr>
  </w:style>
  <w:style w:type="paragraph" w:customStyle="1" w:styleId="friliste">
    <w:name w:val="friliste"/>
    <w:basedOn w:val="Normal"/>
    <w:qFormat/>
    <w:rsid w:val="00B3599A"/>
    <w:pPr>
      <w:tabs>
        <w:tab w:val="left" w:pos="397"/>
      </w:tabs>
      <w:spacing w:after="0"/>
      <w:ind w:left="397" w:hanging="397"/>
    </w:pPr>
    <w:rPr>
      <w:spacing w:val="0"/>
    </w:rPr>
  </w:style>
  <w:style w:type="paragraph" w:customStyle="1" w:styleId="friliste2">
    <w:name w:val="friliste 2"/>
    <w:basedOn w:val="Normal"/>
    <w:qFormat/>
    <w:rsid w:val="00B3599A"/>
    <w:pPr>
      <w:tabs>
        <w:tab w:val="left" w:pos="794"/>
      </w:tabs>
      <w:spacing w:after="0"/>
      <w:ind w:left="794" w:hanging="397"/>
    </w:pPr>
    <w:rPr>
      <w:spacing w:val="0"/>
    </w:rPr>
  </w:style>
  <w:style w:type="paragraph" w:customStyle="1" w:styleId="friliste3">
    <w:name w:val="friliste 3"/>
    <w:basedOn w:val="Normal"/>
    <w:qFormat/>
    <w:rsid w:val="00B3599A"/>
    <w:pPr>
      <w:tabs>
        <w:tab w:val="left" w:pos="1191"/>
      </w:tabs>
      <w:spacing w:after="0"/>
      <w:ind w:left="1191" w:hanging="397"/>
    </w:pPr>
    <w:rPr>
      <w:spacing w:val="0"/>
    </w:rPr>
  </w:style>
  <w:style w:type="paragraph" w:customStyle="1" w:styleId="friliste4">
    <w:name w:val="friliste 4"/>
    <w:basedOn w:val="Normal"/>
    <w:qFormat/>
    <w:rsid w:val="00B3599A"/>
    <w:pPr>
      <w:tabs>
        <w:tab w:val="left" w:pos="1588"/>
      </w:tabs>
      <w:spacing w:after="0"/>
      <w:ind w:left="1588" w:hanging="397"/>
    </w:pPr>
    <w:rPr>
      <w:spacing w:val="0"/>
    </w:rPr>
  </w:style>
  <w:style w:type="paragraph" w:customStyle="1" w:styleId="friliste5">
    <w:name w:val="friliste 5"/>
    <w:basedOn w:val="Normal"/>
    <w:qFormat/>
    <w:rsid w:val="00B3599A"/>
    <w:pPr>
      <w:tabs>
        <w:tab w:val="left" w:pos="1985"/>
      </w:tabs>
      <w:spacing w:after="0"/>
      <w:ind w:left="1985" w:hanging="397"/>
    </w:pPr>
    <w:rPr>
      <w:spacing w:val="0"/>
    </w:rPr>
  </w:style>
  <w:style w:type="paragraph" w:customStyle="1" w:styleId="Fullmakttit">
    <w:name w:val="Fullmakttit"/>
    <w:basedOn w:val="Normal"/>
    <w:next w:val="Normal"/>
    <w:rsid w:val="00B3599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3599A"/>
    <w:pPr>
      <w:ind w:left="1418" w:hanging="1418"/>
    </w:pPr>
  </w:style>
  <w:style w:type="paragraph" w:customStyle="1" w:styleId="i-budkap-over">
    <w:name w:val="i-budkap-over"/>
    <w:basedOn w:val="Normal"/>
    <w:next w:val="Normal"/>
    <w:rsid w:val="00B3599A"/>
    <w:pPr>
      <w:jc w:val="right"/>
    </w:pPr>
    <w:rPr>
      <w:b/>
      <w:noProof/>
    </w:rPr>
  </w:style>
  <w:style w:type="paragraph" w:customStyle="1" w:styleId="i-dep">
    <w:name w:val="i-dep"/>
    <w:basedOn w:val="Normal"/>
    <w:next w:val="Normal"/>
    <w:rsid w:val="00B3599A"/>
    <w:pPr>
      <w:keepNext/>
      <w:keepLines/>
      <w:spacing w:line="240" w:lineRule="auto"/>
      <w:jc w:val="right"/>
    </w:pPr>
    <w:rPr>
      <w:b/>
      <w:noProof/>
      <w:szCs w:val="20"/>
      <w:u w:val="single"/>
    </w:rPr>
  </w:style>
  <w:style w:type="paragraph" w:customStyle="1" w:styleId="i-hode">
    <w:name w:val="i-hode"/>
    <w:basedOn w:val="Normal"/>
    <w:next w:val="Normal"/>
    <w:rsid w:val="00B3599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3599A"/>
    <w:pPr>
      <w:keepNext/>
      <w:keepLines/>
      <w:jc w:val="center"/>
    </w:pPr>
    <w:rPr>
      <w:rFonts w:eastAsia="Batang"/>
      <w:b/>
      <w:sz w:val="28"/>
    </w:rPr>
  </w:style>
  <w:style w:type="paragraph" w:customStyle="1" w:styleId="i-mtit">
    <w:name w:val="i-mtit"/>
    <w:basedOn w:val="Normal"/>
    <w:next w:val="Normal"/>
    <w:rsid w:val="00B3599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3599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3599A"/>
    <w:pPr>
      <w:spacing w:after="0"/>
      <w:jc w:val="center"/>
    </w:pPr>
    <w:rPr>
      <w:i/>
      <w:noProof/>
    </w:rPr>
  </w:style>
  <w:style w:type="paragraph" w:customStyle="1" w:styleId="i-termin">
    <w:name w:val="i-termin"/>
    <w:basedOn w:val="Normal"/>
    <w:next w:val="Normal"/>
    <w:rsid w:val="00B3599A"/>
    <w:pPr>
      <w:spacing w:before="360"/>
      <w:jc w:val="center"/>
    </w:pPr>
    <w:rPr>
      <w:b/>
      <w:noProof/>
      <w:sz w:val="28"/>
    </w:rPr>
  </w:style>
  <w:style w:type="paragraph" w:customStyle="1" w:styleId="i-tit">
    <w:name w:val="i-tit"/>
    <w:basedOn w:val="Normal"/>
    <w:next w:val="i-statsrdato"/>
    <w:rsid w:val="00B3599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3599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3599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3599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3599A"/>
    <w:pPr>
      <w:numPr>
        <w:numId w:val="19"/>
      </w:numPr>
    </w:pPr>
  </w:style>
  <w:style w:type="paragraph" w:customStyle="1" w:styleId="l-alfaliste2">
    <w:name w:val="l-alfaliste 2"/>
    <w:basedOn w:val="alfaliste2"/>
    <w:qFormat/>
    <w:rsid w:val="00B3599A"/>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3599A"/>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3599A"/>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3599A"/>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3599A"/>
    <w:rPr>
      <w:lang w:val="nn-NO"/>
    </w:rPr>
  </w:style>
  <w:style w:type="paragraph" w:customStyle="1" w:styleId="l-ledd">
    <w:name w:val="l-ledd"/>
    <w:basedOn w:val="Normal"/>
    <w:qFormat/>
    <w:rsid w:val="00B3599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3599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3599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3599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3599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B3599A"/>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B3599A"/>
  </w:style>
  <w:style w:type="paragraph" w:customStyle="1" w:styleId="l-tit-endr-ledd">
    <w:name w:val="l-tit-endr-ledd"/>
    <w:basedOn w:val="Normal"/>
    <w:qFormat/>
    <w:rsid w:val="00B3599A"/>
    <w:pPr>
      <w:keepNext/>
      <w:spacing w:before="240" w:after="0" w:line="240" w:lineRule="auto"/>
    </w:pPr>
    <w:rPr>
      <w:noProof/>
      <w:lang w:val="nn-NO"/>
    </w:rPr>
  </w:style>
  <w:style w:type="paragraph" w:customStyle="1" w:styleId="l-tit-endr-lov">
    <w:name w:val="l-tit-endr-lov"/>
    <w:basedOn w:val="Normal"/>
    <w:qFormat/>
    <w:rsid w:val="00B3599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3599A"/>
    <w:pPr>
      <w:keepNext/>
      <w:spacing w:before="240" w:after="0" w:line="240" w:lineRule="auto"/>
    </w:pPr>
    <w:rPr>
      <w:noProof/>
      <w:lang w:val="nn-NO"/>
    </w:rPr>
  </w:style>
  <w:style w:type="paragraph" w:customStyle="1" w:styleId="l-tit-endr-lovkap">
    <w:name w:val="l-tit-endr-lovkap"/>
    <w:basedOn w:val="Normal"/>
    <w:qFormat/>
    <w:rsid w:val="00B3599A"/>
    <w:pPr>
      <w:keepNext/>
      <w:spacing w:before="240" w:after="0" w:line="240" w:lineRule="auto"/>
    </w:pPr>
    <w:rPr>
      <w:noProof/>
      <w:lang w:val="nn-NO"/>
    </w:rPr>
  </w:style>
  <w:style w:type="paragraph" w:customStyle="1" w:styleId="l-tit-endr-paragraf">
    <w:name w:val="l-tit-endr-paragraf"/>
    <w:basedOn w:val="Normal"/>
    <w:qFormat/>
    <w:rsid w:val="00B3599A"/>
    <w:pPr>
      <w:keepNext/>
      <w:spacing w:before="240" w:after="0" w:line="240" w:lineRule="auto"/>
    </w:pPr>
    <w:rPr>
      <w:noProof/>
      <w:lang w:val="nn-NO"/>
    </w:rPr>
  </w:style>
  <w:style w:type="paragraph" w:customStyle="1" w:styleId="l-tit-endr-punktum">
    <w:name w:val="l-tit-endr-punktum"/>
    <w:basedOn w:val="l-tit-endr-ledd"/>
    <w:qFormat/>
    <w:rsid w:val="00B3599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3599A"/>
    <w:pPr>
      <w:numPr>
        <w:numId w:val="13"/>
      </w:numPr>
      <w:spacing w:after="0"/>
      <w:contextualSpacing/>
    </w:pPr>
  </w:style>
  <w:style w:type="paragraph" w:styleId="Liste2">
    <w:name w:val="List 2"/>
    <w:basedOn w:val="Normal"/>
    <w:rsid w:val="00B3599A"/>
    <w:pPr>
      <w:numPr>
        <w:ilvl w:val="1"/>
        <w:numId w:val="13"/>
      </w:numPr>
      <w:spacing w:after="0"/>
    </w:pPr>
  </w:style>
  <w:style w:type="paragraph" w:styleId="Liste3">
    <w:name w:val="List 3"/>
    <w:basedOn w:val="Normal"/>
    <w:rsid w:val="00B3599A"/>
    <w:pPr>
      <w:numPr>
        <w:ilvl w:val="2"/>
        <w:numId w:val="13"/>
      </w:numPr>
      <w:spacing w:after="0"/>
    </w:pPr>
    <w:rPr>
      <w:spacing w:val="0"/>
    </w:rPr>
  </w:style>
  <w:style w:type="paragraph" w:styleId="Liste4">
    <w:name w:val="List 4"/>
    <w:basedOn w:val="Normal"/>
    <w:rsid w:val="00B3599A"/>
    <w:pPr>
      <w:numPr>
        <w:ilvl w:val="3"/>
        <w:numId w:val="13"/>
      </w:numPr>
      <w:spacing w:after="0"/>
    </w:pPr>
    <w:rPr>
      <w:spacing w:val="0"/>
    </w:rPr>
  </w:style>
  <w:style w:type="paragraph" w:styleId="Liste5">
    <w:name w:val="List 5"/>
    <w:basedOn w:val="Normal"/>
    <w:rsid w:val="00B3599A"/>
    <w:pPr>
      <w:numPr>
        <w:ilvl w:val="4"/>
        <w:numId w:val="13"/>
      </w:numPr>
      <w:spacing w:after="0"/>
    </w:pPr>
    <w:rPr>
      <w:spacing w:val="0"/>
    </w:rPr>
  </w:style>
  <w:style w:type="paragraph" w:customStyle="1" w:styleId="Listebombe">
    <w:name w:val="Liste bombe"/>
    <w:basedOn w:val="Liste"/>
    <w:qFormat/>
    <w:rsid w:val="00B3599A"/>
    <w:pPr>
      <w:numPr>
        <w:numId w:val="21"/>
      </w:numPr>
      <w:tabs>
        <w:tab w:val="left" w:pos="397"/>
      </w:tabs>
      <w:ind w:left="397" w:hanging="397"/>
    </w:pPr>
  </w:style>
  <w:style w:type="paragraph" w:customStyle="1" w:styleId="Listebombe2">
    <w:name w:val="Liste bombe 2"/>
    <w:basedOn w:val="Liste2"/>
    <w:qFormat/>
    <w:rsid w:val="00B3599A"/>
    <w:pPr>
      <w:numPr>
        <w:ilvl w:val="0"/>
        <w:numId w:val="22"/>
      </w:numPr>
      <w:ind w:left="794" w:hanging="397"/>
    </w:pPr>
  </w:style>
  <w:style w:type="paragraph" w:customStyle="1" w:styleId="Listebombe3">
    <w:name w:val="Liste bombe 3"/>
    <w:basedOn w:val="Liste3"/>
    <w:qFormat/>
    <w:rsid w:val="00B3599A"/>
    <w:pPr>
      <w:numPr>
        <w:ilvl w:val="0"/>
        <w:numId w:val="23"/>
      </w:numPr>
      <w:ind w:left="1191" w:hanging="397"/>
    </w:pPr>
  </w:style>
  <w:style w:type="paragraph" w:customStyle="1" w:styleId="Listebombe4">
    <w:name w:val="Liste bombe 4"/>
    <w:basedOn w:val="Liste4"/>
    <w:qFormat/>
    <w:rsid w:val="00B3599A"/>
    <w:pPr>
      <w:numPr>
        <w:ilvl w:val="0"/>
        <w:numId w:val="24"/>
      </w:numPr>
      <w:ind w:left="1588" w:hanging="397"/>
    </w:pPr>
  </w:style>
  <w:style w:type="paragraph" w:customStyle="1" w:styleId="Listebombe5">
    <w:name w:val="Liste bombe 5"/>
    <w:basedOn w:val="Liste5"/>
    <w:qFormat/>
    <w:rsid w:val="00B3599A"/>
    <w:pPr>
      <w:numPr>
        <w:ilvl w:val="0"/>
        <w:numId w:val="25"/>
      </w:numPr>
      <w:ind w:left="1985" w:hanging="397"/>
    </w:pPr>
  </w:style>
  <w:style w:type="paragraph" w:customStyle="1" w:styleId="tittel-ramme">
    <w:name w:val="tittel-ramme"/>
    <w:basedOn w:val="Normal"/>
    <w:next w:val="Normal"/>
    <w:rsid w:val="00B3599A"/>
    <w:pPr>
      <w:keepNext/>
      <w:keepLines/>
      <w:numPr>
        <w:ilvl w:val="7"/>
        <w:numId w:val="28"/>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3599A"/>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3599A"/>
    <w:pPr>
      <w:numPr>
        <w:numId w:val="11"/>
      </w:numPr>
      <w:spacing w:after="0"/>
    </w:pPr>
    <w:rPr>
      <w:rFonts w:eastAsia="Batang"/>
      <w:spacing w:val="0"/>
      <w:szCs w:val="20"/>
    </w:rPr>
  </w:style>
  <w:style w:type="paragraph" w:styleId="Nummerertliste2">
    <w:name w:val="List Number 2"/>
    <w:basedOn w:val="Normal"/>
    <w:rsid w:val="00B3599A"/>
    <w:pPr>
      <w:numPr>
        <w:ilvl w:val="1"/>
        <w:numId w:val="11"/>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3599A"/>
    <w:pPr>
      <w:numPr>
        <w:ilvl w:val="2"/>
        <w:numId w:val="11"/>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3599A"/>
    <w:pPr>
      <w:numPr>
        <w:ilvl w:val="3"/>
        <w:numId w:val="11"/>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3599A"/>
    <w:pPr>
      <w:numPr>
        <w:ilvl w:val="4"/>
        <w:numId w:val="11"/>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3599A"/>
    <w:pPr>
      <w:spacing w:after="0"/>
      <w:ind w:left="397"/>
    </w:pPr>
    <w:rPr>
      <w:spacing w:val="0"/>
      <w:lang w:val="en-US"/>
    </w:rPr>
  </w:style>
  <w:style w:type="paragraph" w:customStyle="1" w:styleId="opplisting3">
    <w:name w:val="opplisting 3"/>
    <w:basedOn w:val="Normal"/>
    <w:qFormat/>
    <w:rsid w:val="00B3599A"/>
    <w:pPr>
      <w:spacing w:after="0"/>
      <w:ind w:left="794"/>
    </w:pPr>
    <w:rPr>
      <w:spacing w:val="0"/>
    </w:rPr>
  </w:style>
  <w:style w:type="paragraph" w:customStyle="1" w:styleId="opplisting4">
    <w:name w:val="opplisting 4"/>
    <w:basedOn w:val="Normal"/>
    <w:qFormat/>
    <w:rsid w:val="00B3599A"/>
    <w:pPr>
      <w:spacing w:after="0"/>
      <w:ind w:left="1191"/>
    </w:pPr>
    <w:rPr>
      <w:spacing w:val="0"/>
    </w:rPr>
  </w:style>
  <w:style w:type="paragraph" w:customStyle="1" w:styleId="opplisting5">
    <w:name w:val="opplisting 5"/>
    <w:basedOn w:val="Normal"/>
    <w:qFormat/>
    <w:rsid w:val="00B3599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B3599A"/>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3599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3599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B3599A"/>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3599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3599A"/>
    <w:pPr>
      <w:keepNext/>
      <w:keepLines/>
      <w:spacing w:before="240"/>
      <w:jc w:val="center"/>
    </w:pPr>
    <w:rPr>
      <w:spacing w:val="30"/>
    </w:rPr>
  </w:style>
  <w:style w:type="character" w:customStyle="1" w:styleId="Overskrift4Tegn">
    <w:name w:val="Overskrift 4 Tegn"/>
    <w:link w:val="Overskrift4"/>
    <w:rsid w:val="00B3599A"/>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B3599A"/>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3599A"/>
    <w:rPr>
      <w:spacing w:val="6"/>
      <w:sz w:val="19"/>
    </w:rPr>
  </w:style>
  <w:style w:type="paragraph" w:customStyle="1" w:styleId="ramme-noter">
    <w:name w:val="ramme-noter"/>
    <w:basedOn w:val="Normal"/>
    <w:next w:val="Normal"/>
    <w:rsid w:val="00B3599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3599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3599A"/>
    <w:pPr>
      <w:numPr>
        <w:numId w:val="20"/>
      </w:numPr>
      <w:spacing w:after="0"/>
    </w:pPr>
    <w:rPr>
      <w:rFonts w:eastAsia="Batang"/>
      <w:spacing w:val="0"/>
      <w:szCs w:val="20"/>
    </w:rPr>
  </w:style>
  <w:style w:type="paragraph" w:customStyle="1" w:styleId="romertallliste2">
    <w:name w:val="romertall liste 2"/>
    <w:basedOn w:val="Normal"/>
    <w:rsid w:val="00B3599A"/>
    <w:pPr>
      <w:numPr>
        <w:ilvl w:val="1"/>
        <w:numId w:val="20"/>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3599A"/>
    <w:pPr>
      <w:numPr>
        <w:ilvl w:val="2"/>
        <w:numId w:val="20"/>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3599A"/>
    <w:pPr>
      <w:numPr>
        <w:ilvl w:val="3"/>
        <w:numId w:val="20"/>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3599A"/>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3599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B3599A"/>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3599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3599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3599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3599A"/>
    <w:pPr>
      <w:keepNext/>
      <w:keepLines/>
      <w:spacing w:before="360" w:after="240"/>
      <w:jc w:val="center"/>
    </w:pPr>
    <w:rPr>
      <w:rFonts w:ascii="Arial" w:hAnsi="Arial"/>
      <w:b/>
      <w:sz w:val="28"/>
    </w:rPr>
  </w:style>
  <w:style w:type="paragraph" w:customStyle="1" w:styleId="tittel-ordforkl">
    <w:name w:val="tittel-ordforkl"/>
    <w:basedOn w:val="Normal"/>
    <w:next w:val="Normal"/>
    <w:rsid w:val="00B3599A"/>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3599A"/>
    <w:pPr>
      <w:keepNext/>
      <w:keepLines/>
      <w:spacing w:before="360"/>
    </w:pPr>
    <w:rPr>
      <w:rFonts w:ascii="Arial" w:hAnsi="Arial"/>
      <w:b/>
      <w:sz w:val="28"/>
    </w:rPr>
  </w:style>
  <w:style w:type="character" w:customStyle="1" w:styleId="UndertittelTegn">
    <w:name w:val="Undertittel Tegn"/>
    <w:link w:val="Undertittel"/>
    <w:rsid w:val="00B3599A"/>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3599A"/>
    <w:pPr>
      <w:numPr>
        <w:numId w:val="0"/>
      </w:numPr>
    </w:pPr>
    <w:rPr>
      <w:b w:val="0"/>
      <w:i/>
    </w:rPr>
  </w:style>
  <w:style w:type="paragraph" w:customStyle="1" w:styleId="Undervedl-tittel">
    <w:name w:val="Undervedl-tittel"/>
    <w:basedOn w:val="Normal"/>
    <w:next w:val="Normal"/>
    <w:rsid w:val="00B3599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3599A"/>
    <w:pPr>
      <w:numPr>
        <w:numId w:val="0"/>
      </w:numPr>
      <w:outlineLvl w:val="9"/>
    </w:pPr>
  </w:style>
  <w:style w:type="paragraph" w:customStyle="1" w:styleId="v-Overskrift2">
    <w:name w:val="v-Overskrift 2"/>
    <w:basedOn w:val="Overskrift2"/>
    <w:next w:val="Normal"/>
    <w:rsid w:val="00B3599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3599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3599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3599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3599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3599A"/>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3599A"/>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B3599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B3599A"/>
    <w:rPr>
      <w:color w:val="0000FF"/>
      <w:u w:val="single"/>
    </w:rPr>
  </w:style>
  <w:style w:type="character" w:customStyle="1" w:styleId="BunntekstTegn">
    <w:name w:val="Bunntekst Tegn"/>
    <w:link w:val="Bunntekst"/>
    <w:rsid w:val="00B3599A"/>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3599A"/>
    <w:rPr>
      <w:rFonts w:ascii="Times New Roman" w:eastAsia="Times New Roman" w:hAnsi="Times New Roman"/>
      <w:spacing w:val="4"/>
      <w:kern w:val="0"/>
      <w:szCs w:val="22"/>
    </w:rPr>
  </w:style>
  <w:style w:type="character" w:styleId="Fotnotereferanse">
    <w:name w:val="footnote reference"/>
    <w:rsid w:val="00B3599A"/>
    <w:rPr>
      <w:vertAlign w:val="superscript"/>
    </w:rPr>
  </w:style>
  <w:style w:type="character" w:customStyle="1" w:styleId="gjennomstreket">
    <w:name w:val="gjennomstreket"/>
    <w:uiPriority w:val="1"/>
    <w:rsid w:val="00B3599A"/>
    <w:rPr>
      <w:strike/>
      <w:dstrike w:val="0"/>
    </w:rPr>
  </w:style>
  <w:style w:type="character" w:customStyle="1" w:styleId="halvfet0">
    <w:name w:val="halvfet"/>
    <w:rsid w:val="00B3599A"/>
    <w:rPr>
      <w:b/>
    </w:rPr>
  </w:style>
  <w:style w:type="character" w:customStyle="1" w:styleId="kursiv">
    <w:name w:val="kursiv"/>
    <w:rsid w:val="00B3599A"/>
    <w:rPr>
      <w:i/>
    </w:rPr>
  </w:style>
  <w:style w:type="character" w:customStyle="1" w:styleId="l-endring">
    <w:name w:val="l-endring"/>
    <w:rsid w:val="00B3599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3599A"/>
  </w:style>
  <w:style w:type="character" w:styleId="Plassholdertekst">
    <w:name w:val="Placeholder Text"/>
    <w:uiPriority w:val="99"/>
    <w:rsid w:val="00B3599A"/>
    <w:rPr>
      <w:color w:val="808080"/>
    </w:rPr>
  </w:style>
  <w:style w:type="character" w:customStyle="1" w:styleId="regular">
    <w:name w:val="regular"/>
    <w:uiPriority w:val="1"/>
    <w:qFormat/>
    <w:rsid w:val="00B3599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3599A"/>
    <w:rPr>
      <w:vertAlign w:val="superscript"/>
    </w:rPr>
  </w:style>
  <w:style w:type="character" w:customStyle="1" w:styleId="skrift-senket">
    <w:name w:val="skrift-senket"/>
    <w:rsid w:val="00B3599A"/>
    <w:rPr>
      <w:vertAlign w:val="subscript"/>
    </w:rPr>
  </w:style>
  <w:style w:type="character" w:customStyle="1" w:styleId="SluttnotetekstTegn">
    <w:name w:val="Sluttnotetekst Tegn"/>
    <w:link w:val="Sluttnotetekst"/>
    <w:uiPriority w:val="99"/>
    <w:semiHidden/>
    <w:rsid w:val="00B3599A"/>
    <w:rPr>
      <w:rFonts w:ascii="Times New Roman" w:eastAsia="Times New Roman" w:hAnsi="Times New Roman"/>
      <w:spacing w:val="4"/>
      <w:kern w:val="0"/>
      <w:sz w:val="20"/>
      <w:szCs w:val="20"/>
    </w:rPr>
  </w:style>
  <w:style w:type="character" w:customStyle="1" w:styleId="sperret0">
    <w:name w:val="sperret"/>
    <w:rsid w:val="00B3599A"/>
    <w:rPr>
      <w:spacing w:val="30"/>
    </w:rPr>
  </w:style>
  <w:style w:type="character" w:customStyle="1" w:styleId="SterktsitatTegn">
    <w:name w:val="Sterkt sitat Tegn"/>
    <w:link w:val="Sterktsitat"/>
    <w:uiPriority w:val="30"/>
    <w:rsid w:val="00B3599A"/>
    <w:rPr>
      <w:rFonts w:ascii="Times New Roman" w:eastAsia="Times New Roman" w:hAnsi="Times New Roman"/>
      <w:b/>
      <w:bCs/>
      <w:i/>
      <w:iCs/>
      <w:color w:val="4F81BD"/>
      <w:spacing w:val="4"/>
      <w:kern w:val="0"/>
      <w:szCs w:val="22"/>
    </w:rPr>
  </w:style>
  <w:style w:type="character" w:customStyle="1" w:styleId="Stikkord">
    <w:name w:val="Stikkord"/>
    <w:rsid w:val="00B3599A"/>
    <w:rPr>
      <w:color w:val="0000FF"/>
    </w:rPr>
  </w:style>
  <w:style w:type="character" w:customStyle="1" w:styleId="stikkord0">
    <w:name w:val="stikkord"/>
    <w:uiPriority w:val="99"/>
  </w:style>
  <w:style w:type="character" w:styleId="Sterk">
    <w:name w:val="Strong"/>
    <w:uiPriority w:val="22"/>
    <w:qFormat/>
    <w:rsid w:val="00B3599A"/>
    <w:rPr>
      <w:b/>
      <w:bCs/>
    </w:rPr>
  </w:style>
  <w:style w:type="character" w:customStyle="1" w:styleId="TopptekstTegn">
    <w:name w:val="Topptekst Tegn"/>
    <w:link w:val="Topptekst"/>
    <w:rsid w:val="00B3599A"/>
    <w:rPr>
      <w:rFonts w:ascii="Times New Roman" w:eastAsia="Times New Roman" w:hAnsi="Times New Roman"/>
      <w:kern w:val="0"/>
      <w:sz w:val="20"/>
      <w:szCs w:val="22"/>
    </w:rPr>
  </w:style>
  <w:style w:type="character" w:customStyle="1" w:styleId="UnderskriftTegn">
    <w:name w:val="Underskrift Tegn"/>
    <w:link w:val="Underskrift"/>
    <w:uiPriority w:val="99"/>
    <w:rsid w:val="00B3599A"/>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3599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3599A"/>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3599A"/>
    <w:pPr>
      <w:tabs>
        <w:tab w:val="center" w:pos="4153"/>
        <w:tab w:val="right" w:pos="8306"/>
      </w:tabs>
    </w:pPr>
    <w:rPr>
      <w:sz w:val="20"/>
    </w:rPr>
  </w:style>
  <w:style w:type="character" w:customStyle="1" w:styleId="BunntekstTegn1">
    <w:name w:val="Bunntekst Tegn1"/>
    <w:basedOn w:val="Standardskriftforavsnitt"/>
    <w:uiPriority w:val="99"/>
    <w:semiHidden/>
    <w:rsid w:val="00B3599A"/>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3599A"/>
    <w:rPr>
      <w:rFonts w:ascii="Arial" w:eastAsia="Times New Roman" w:hAnsi="Arial"/>
      <w:i/>
      <w:spacing w:val="4"/>
      <w:kern w:val="0"/>
      <w:sz w:val="22"/>
      <w:szCs w:val="22"/>
    </w:rPr>
  </w:style>
  <w:style w:type="character" w:customStyle="1" w:styleId="Overskrift7Tegn">
    <w:name w:val="Overskrift 7 Tegn"/>
    <w:link w:val="Overskrift7"/>
    <w:rsid w:val="00B3599A"/>
    <w:rPr>
      <w:rFonts w:ascii="Arial" w:eastAsia="Times New Roman" w:hAnsi="Arial"/>
      <w:spacing w:val="4"/>
      <w:kern w:val="0"/>
      <w:szCs w:val="22"/>
    </w:rPr>
  </w:style>
  <w:style w:type="character" w:customStyle="1" w:styleId="Overskrift8Tegn">
    <w:name w:val="Overskrift 8 Tegn"/>
    <w:link w:val="Overskrift8"/>
    <w:rsid w:val="00B3599A"/>
    <w:rPr>
      <w:rFonts w:ascii="Arial" w:eastAsia="Times New Roman" w:hAnsi="Arial"/>
      <w:i/>
      <w:spacing w:val="4"/>
      <w:kern w:val="0"/>
      <w:szCs w:val="22"/>
    </w:rPr>
  </w:style>
  <w:style w:type="character" w:customStyle="1" w:styleId="Overskrift9Tegn">
    <w:name w:val="Overskrift 9 Tegn"/>
    <w:link w:val="Overskrift9"/>
    <w:rsid w:val="00B3599A"/>
    <w:rPr>
      <w:rFonts w:ascii="Arial" w:eastAsia="Times New Roman" w:hAnsi="Arial"/>
      <w:i/>
      <w:spacing w:val="4"/>
      <w:kern w:val="0"/>
      <w:sz w:val="18"/>
      <w:szCs w:val="22"/>
    </w:rPr>
  </w:style>
  <w:style w:type="table" w:customStyle="1" w:styleId="Tabell-VM">
    <w:name w:val="Tabell-VM"/>
    <w:basedOn w:val="Tabelltemaer"/>
    <w:uiPriority w:val="99"/>
    <w:qFormat/>
    <w:rsid w:val="00B3599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3599A"/>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599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3599A"/>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599A"/>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3599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3599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3599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3599A"/>
    <w:pPr>
      <w:tabs>
        <w:tab w:val="right" w:leader="dot" w:pos="8306"/>
      </w:tabs>
      <w:ind w:left="600"/>
    </w:pPr>
    <w:rPr>
      <w:spacing w:val="0"/>
    </w:rPr>
  </w:style>
  <w:style w:type="paragraph" w:styleId="INNH5">
    <w:name w:val="toc 5"/>
    <w:basedOn w:val="Normal"/>
    <w:next w:val="Normal"/>
    <w:rsid w:val="00B3599A"/>
    <w:pPr>
      <w:tabs>
        <w:tab w:val="right" w:leader="dot" w:pos="8306"/>
      </w:tabs>
      <w:ind w:left="800"/>
    </w:pPr>
    <w:rPr>
      <w:spacing w:val="0"/>
    </w:rPr>
  </w:style>
  <w:style w:type="character" w:styleId="Merknadsreferanse">
    <w:name w:val="annotation reference"/>
    <w:rsid w:val="00B3599A"/>
    <w:rPr>
      <w:sz w:val="16"/>
    </w:rPr>
  </w:style>
  <w:style w:type="paragraph" w:styleId="Merknadstekst">
    <w:name w:val="annotation text"/>
    <w:basedOn w:val="Normal"/>
    <w:link w:val="MerknadstekstTegn"/>
    <w:rsid w:val="00B3599A"/>
    <w:rPr>
      <w:spacing w:val="0"/>
      <w:sz w:val="20"/>
    </w:rPr>
  </w:style>
  <w:style w:type="character" w:customStyle="1" w:styleId="MerknadstekstTegn">
    <w:name w:val="Merknadstekst Tegn"/>
    <w:link w:val="Merknadstekst"/>
    <w:rsid w:val="00B3599A"/>
    <w:rPr>
      <w:rFonts w:ascii="Times New Roman" w:eastAsia="Times New Roman" w:hAnsi="Times New Roman"/>
      <w:kern w:val="0"/>
      <w:sz w:val="20"/>
      <w:szCs w:val="22"/>
    </w:rPr>
  </w:style>
  <w:style w:type="paragraph" w:styleId="Punktliste">
    <w:name w:val="List Bullet"/>
    <w:basedOn w:val="Normal"/>
    <w:rsid w:val="00B3599A"/>
    <w:pPr>
      <w:spacing w:after="0"/>
      <w:ind w:left="284" w:hanging="284"/>
    </w:pPr>
  </w:style>
  <w:style w:type="paragraph" w:styleId="Punktliste2">
    <w:name w:val="List Bullet 2"/>
    <w:basedOn w:val="Normal"/>
    <w:rsid w:val="00B3599A"/>
    <w:pPr>
      <w:spacing w:after="0"/>
      <w:ind w:left="568" w:hanging="284"/>
    </w:pPr>
  </w:style>
  <w:style w:type="paragraph" w:styleId="Punktliste3">
    <w:name w:val="List Bullet 3"/>
    <w:basedOn w:val="Normal"/>
    <w:rsid w:val="00B3599A"/>
    <w:pPr>
      <w:spacing w:after="0"/>
      <w:ind w:left="851" w:hanging="284"/>
    </w:pPr>
  </w:style>
  <w:style w:type="paragraph" w:styleId="Punktliste4">
    <w:name w:val="List Bullet 4"/>
    <w:basedOn w:val="Normal"/>
    <w:rsid w:val="00B3599A"/>
    <w:pPr>
      <w:spacing w:after="0"/>
      <w:ind w:left="1135" w:hanging="284"/>
    </w:pPr>
    <w:rPr>
      <w:spacing w:val="0"/>
    </w:rPr>
  </w:style>
  <w:style w:type="paragraph" w:styleId="Punktliste5">
    <w:name w:val="List Bullet 5"/>
    <w:basedOn w:val="Normal"/>
    <w:rsid w:val="00B3599A"/>
    <w:pPr>
      <w:spacing w:after="0"/>
      <w:ind w:left="1418" w:hanging="284"/>
    </w:pPr>
    <w:rPr>
      <w:spacing w:val="0"/>
    </w:rPr>
  </w:style>
  <w:style w:type="table" w:customStyle="1" w:styleId="StandardTabell">
    <w:name w:val="StandardTabell"/>
    <w:basedOn w:val="Vanligtabell"/>
    <w:uiPriority w:val="99"/>
    <w:qFormat/>
    <w:rsid w:val="00B3599A"/>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3599A"/>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3599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3599A"/>
    <w:pPr>
      <w:spacing w:after="0" w:line="240" w:lineRule="auto"/>
      <w:ind w:left="240" w:hanging="240"/>
    </w:pPr>
  </w:style>
  <w:style w:type="paragraph" w:styleId="Indeks2">
    <w:name w:val="index 2"/>
    <w:basedOn w:val="Normal"/>
    <w:next w:val="Normal"/>
    <w:autoRedefine/>
    <w:uiPriority w:val="99"/>
    <w:semiHidden/>
    <w:unhideWhenUsed/>
    <w:rsid w:val="00B3599A"/>
    <w:pPr>
      <w:spacing w:after="0" w:line="240" w:lineRule="auto"/>
      <w:ind w:left="480" w:hanging="240"/>
    </w:pPr>
  </w:style>
  <w:style w:type="paragraph" w:styleId="Indeks3">
    <w:name w:val="index 3"/>
    <w:basedOn w:val="Normal"/>
    <w:next w:val="Normal"/>
    <w:autoRedefine/>
    <w:uiPriority w:val="99"/>
    <w:semiHidden/>
    <w:unhideWhenUsed/>
    <w:rsid w:val="00B3599A"/>
    <w:pPr>
      <w:spacing w:after="0" w:line="240" w:lineRule="auto"/>
      <w:ind w:left="720" w:hanging="240"/>
    </w:pPr>
  </w:style>
  <w:style w:type="paragraph" w:styleId="Indeks4">
    <w:name w:val="index 4"/>
    <w:basedOn w:val="Normal"/>
    <w:next w:val="Normal"/>
    <w:autoRedefine/>
    <w:uiPriority w:val="99"/>
    <w:semiHidden/>
    <w:unhideWhenUsed/>
    <w:rsid w:val="00B3599A"/>
    <w:pPr>
      <w:spacing w:after="0" w:line="240" w:lineRule="auto"/>
      <w:ind w:left="960" w:hanging="240"/>
    </w:pPr>
  </w:style>
  <w:style w:type="paragraph" w:styleId="Indeks5">
    <w:name w:val="index 5"/>
    <w:basedOn w:val="Normal"/>
    <w:next w:val="Normal"/>
    <w:autoRedefine/>
    <w:uiPriority w:val="99"/>
    <w:semiHidden/>
    <w:unhideWhenUsed/>
    <w:rsid w:val="00B3599A"/>
    <w:pPr>
      <w:spacing w:after="0" w:line="240" w:lineRule="auto"/>
      <w:ind w:left="1200" w:hanging="240"/>
    </w:pPr>
  </w:style>
  <w:style w:type="paragraph" w:styleId="Indeks6">
    <w:name w:val="index 6"/>
    <w:basedOn w:val="Normal"/>
    <w:next w:val="Normal"/>
    <w:autoRedefine/>
    <w:uiPriority w:val="99"/>
    <w:semiHidden/>
    <w:unhideWhenUsed/>
    <w:rsid w:val="00B3599A"/>
    <w:pPr>
      <w:spacing w:after="0" w:line="240" w:lineRule="auto"/>
      <w:ind w:left="1440" w:hanging="240"/>
    </w:pPr>
  </w:style>
  <w:style w:type="paragraph" w:styleId="Indeks7">
    <w:name w:val="index 7"/>
    <w:basedOn w:val="Normal"/>
    <w:next w:val="Normal"/>
    <w:autoRedefine/>
    <w:uiPriority w:val="99"/>
    <w:semiHidden/>
    <w:unhideWhenUsed/>
    <w:rsid w:val="00B3599A"/>
    <w:pPr>
      <w:spacing w:after="0" w:line="240" w:lineRule="auto"/>
      <w:ind w:left="1680" w:hanging="240"/>
    </w:pPr>
  </w:style>
  <w:style w:type="paragraph" w:styleId="Indeks8">
    <w:name w:val="index 8"/>
    <w:basedOn w:val="Normal"/>
    <w:next w:val="Normal"/>
    <w:autoRedefine/>
    <w:uiPriority w:val="99"/>
    <w:semiHidden/>
    <w:unhideWhenUsed/>
    <w:rsid w:val="00B3599A"/>
    <w:pPr>
      <w:spacing w:after="0" w:line="240" w:lineRule="auto"/>
      <w:ind w:left="1920" w:hanging="240"/>
    </w:pPr>
  </w:style>
  <w:style w:type="paragraph" w:styleId="Indeks9">
    <w:name w:val="index 9"/>
    <w:basedOn w:val="Normal"/>
    <w:next w:val="Normal"/>
    <w:autoRedefine/>
    <w:uiPriority w:val="99"/>
    <w:semiHidden/>
    <w:unhideWhenUsed/>
    <w:rsid w:val="00B3599A"/>
    <w:pPr>
      <w:spacing w:after="0" w:line="240" w:lineRule="auto"/>
      <w:ind w:left="2160" w:hanging="240"/>
    </w:pPr>
  </w:style>
  <w:style w:type="paragraph" w:styleId="INNH6">
    <w:name w:val="toc 6"/>
    <w:basedOn w:val="Normal"/>
    <w:next w:val="Normal"/>
    <w:autoRedefine/>
    <w:uiPriority w:val="39"/>
    <w:semiHidden/>
    <w:unhideWhenUsed/>
    <w:rsid w:val="00B3599A"/>
    <w:pPr>
      <w:spacing w:after="100"/>
      <w:ind w:left="1200"/>
    </w:pPr>
  </w:style>
  <w:style w:type="paragraph" w:styleId="INNH7">
    <w:name w:val="toc 7"/>
    <w:basedOn w:val="Normal"/>
    <w:next w:val="Normal"/>
    <w:autoRedefine/>
    <w:uiPriority w:val="39"/>
    <w:semiHidden/>
    <w:unhideWhenUsed/>
    <w:rsid w:val="00B3599A"/>
    <w:pPr>
      <w:spacing w:after="100"/>
      <w:ind w:left="1440"/>
    </w:pPr>
  </w:style>
  <w:style w:type="paragraph" w:styleId="INNH8">
    <w:name w:val="toc 8"/>
    <w:basedOn w:val="Normal"/>
    <w:next w:val="Normal"/>
    <w:autoRedefine/>
    <w:uiPriority w:val="39"/>
    <w:semiHidden/>
    <w:unhideWhenUsed/>
    <w:rsid w:val="00B3599A"/>
    <w:pPr>
      <w:spacing w:after="100"/>
      <w:ind w:left="1680"/>
    </w:pPr>
  </w:style>
  <w:style w:type="paragraph" w:styleId="INNH9">
    <w:name w:val="toc 9"/>
    <w:basedOn w:val="Normal"/>
    <w:next w:val="Normal"/>
    <w:autoRedefine/>
    <w:uiPriority w:val="39"/>
    <w:semiHidden/>
    <w:unhideWhenUsed/>
    <w:rsid w:val="00B3599A"/>
    <w:pPr>
      <w:spacing w:after="100"/>
      <w:ind w:left="1920"/>
    </w:pPr>
  </w:style>
  <w:style w:type="paragraph" w:styleId="Vanliginnrykk">
    <w:name w:val="Normal Indent"/>
    <w:basedOn w:val="Normal"/>
    <w:uiPriority w:val="99"/>
    <w:semiHidden/>
    <w:unhideWhenUsed/>
    <w:rsid w:val="00B3599A"/>
    <w:pPr>
      <w:ind w:left="708"/>
    </w:pPr>
  </w:style>
  <w:style w:type="paragraph" w:styleId="Stikkordregisteroverskrift">
    <w:name w:val="index heading"/>
    <w:basedOn w:val="Normal"/>
    <w:next w:val="Indeks1"/>
    <w:uiPriority w:val="99"/>
    <w:semiHidden/>
    <w:unhideWhenUsed/>
    <w:rsid w:val="00B3599A"/>
    <w:rPr>
      <w:rFonts w:ascii="Cambria" w:hAnsi="Cambria" w:cs="Times New Roman"/>
      <w:b/>
      <w:bCs/>
    </w:rPr>
  </w:style>
  <w:style w:type="paragraph" w:styleId="Bildetekst">
    <w:name w:val="caption"/>
    <w:basedOn w:val="Normal"/>
    <w:next w:val="Normal"/>
    <w:uiPriority w:val="35"/>
    <w:semiHidden/>
    <w:unhideWhenUsed/>
    <w:qFormat/>
    <w:rsid w:val="00B3599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3599A"/>
    <w:pPr>
      <w:spacing w:after="0"/>
    </w:pPr>
  </w:style>
  <w:style w:type="paragraph" w:styleId="Konvoluttadresse">
    <w:name w:val="envelope address"/>
    <w:basedOn w:val="Normal"/>
    <w:uiPriority w:val="99"/>
    <w:semiHidden/>
    <w:unhideWhenUsed/>
    <w:rsid w:val="00B3599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3599A"/>
  </w:style>
  <w:style w:type="character" w:styleId="Sluttnotereferanse">
    <w:name w:val="endnote reference"/>
    <w:uiPriority w:val="99"/>
    <w:semiHidden/>
    <w:unhideWhenUsed/>
    <w:rsid w:val="00B3599A"/>
    <w:rPr>
      <w:vertAlign w:val="superscript"/>
    </w:rPr>
  </w:style>
  <w:style w:type="paragraph" w:styleId="Sluttnotetekst">
    <w:name w:val="endnote text"/>
    <w:basedOn w:val="Normal"/>
    <w:link w:val="SluttnotetekstTegn"/>
    <w:uiPriority w:val="99"/>
    <w:semiHidden/>
    <w:unhideWhenUsed/>
    <w:rsid w:val="00B3599A"/>
    <w:pPr>
      <w:spacing w:after="0" w:line="240" w:lineRule="auto"/>
    </w:pPr>
    <w:rPr>
      <w:sz w:val="20"/>
      <w:szCs w:val="20"/>
    </w:rPr>
  </w:style>
  <w:style w:type="character" w:customStyle="1" w:styleId="SluttnotetekstTegn1">
    <w:name w:val="Sluttnotetekst Tegn1"/>
    <w:basedOn w:val="Standardskriftforavsnitt"/>
    <w:uiPriority w:val="99"/>
    <w:semiHidden/>
    <w:rsid w:val="00B3599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3599A"/>
    <w:pPr>
      <w:spacing w:after="0"/>
      <w:ind w:left="240" w:hanging="240"/>
    </w:pPr>
  </w:style>
  <w:style w:type="paragraph" w:styleId="Makrotekst">
    <w:name w:val="macro"/>
    <w:link w:val="MakrotekstTegn"/>
    <w:uiPriority w:val="99"/>
    <w:semiHidden/>
    <w:unhideWhenUsed/>
    <w:rsid w:val="00B3599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B3599A"/>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B3599A"/>
    <w:pPr>
      <w:spacing w:before="120"/>
    </w:pPr>
    <w:rPr>
      <w:rFonts w:ascii="Cambria" w:hAnsi="Cambria" w:cs="Times New Roman"/>
      <w:b/>
      <w:bCs/>
      <w:szCs w:val="24"/>
    </w:rPr>
  </w:style>
  <w:style w:type="paragraph" w:styleId="Tittel">
    <w:name w:val="Title"/>
    <w:basedOn w:val="Normal"/>
    <w:next w:val="Normal"/>
    <w:link w:val="TittelTegn"/>
    <w:uiPriority w:val="10"/>
    <w:qFormat/>
    <w:rsid w:val="00B3599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3599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3599A"/>
    <w:pPr>
      <w:spacing w:after="0" w:line="240" w:lineRule="auto"/>
      <w:ind w:left="4252"/>
    </w:pPr>
  </w:style>
  <w:style w:type="character" w:customStyle="1" w:styleId="HilsenTegn">
    <w:name w:val="Hilsen Tegn"/>
    <w:link w:val="Hilsen"/>
    <w:uiPriority w:val="99"/>
    <w:semiHidden/>
    <w:rsid w:val="00B3599A"/>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B3599A"/>
    <w:pPr>
      <w:spacing w:after="0" w:line="240" w:lineRule="auto"/>
      <w:ind w:left="4252"/>
    </w:pPr>
  </w:style>
  <w:style w:type="character" w:customStyle="1" w:styleId="UnderskriftTegn1">
    <w:name w:val="Underskrift Tegn1"/>
    <w:basedOn w:val="Standardskriftforavsnitt"/>
    <w:uiPriority w:val="99"/>
    <w:semiHidden/>
    <w:rsid w:val="00B3599A"/>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3599A"/>
    <w:pPr>
      <w:ind w:left="283"/>
      <w:contextualSpacing/>
    </w:pPr>
  </w:style>
  <w:style w:type="paragraph" w:styleId="Liste-forts2">
    <w:name w:val="List Continue 2"/>
    <w:basedOn w:val="Normal"/>
    <w:uiPriority w:val="99"/>
    <w:semiHidden/>
    <w:unhideWhenUsed/>
    <w:rsid w:val="00B3599A"/>
    <w:pPr>
      <w:ind w:left="566"/>
      <w:contextualSpacing/>
    </w:pPr>
  </w:style>
  <w:style w:type="paragraph" w:styleId="Liste-forts3">
    <w:name w:val="List Continue 3"/>
    <w:basedOn w:val="Normal"/>
    <w:uiPriority w:val="99"/>
    <w:semiHidden/>
    <w:unhideWhenUsed/>
    <w:rsid w:val="00B3599A"/>
    <w:pPr>
      <w:ind w:left="849"/>
      <w:contextualSpacing/>
    </w:pPr>
  </w:style>
  <w:style w:type="paragraph" w:styleId="Liste-forts4">
    <w:name w:val="List Continue 4"/>
    <w:basedOn w:val="Normal"/>
    <w:uiPriority w:val="99"/>
    <w:semiHidden/>
    <w:unhideWhenUsed/>
    <w:rsid w:val="00B3599A"/>
    <w:pPr>
      <w:ind w:left="1132"/>
      <w:contextualSpacing/>
    </w:pPr>
  </w:style>
  <w:style w:type="paragraph" w:styleId="Liste-forts5">
    <w:name w:val="List Continue 5"/>
    <w:basedOn w:val="Normal"/>
    <w:uiPriority w:val="99"/>
    <w:semiHidden/>
    <w:unhideWhenUsed/>
    <w:rsid w:val="00B3599A"/>
    <w:pPr>
      <w:ind w:left="1415"/>
      <w:contextualSpacing/>
    </w:pPr>
  </w:style>
  <w:style w:type="paragraph" w:styleId="Meldingshode">
    <w:name w:val="Message Header"/>
    <w:basedOn w:val="Normal"/>
    <w:link w:val="MeldingshodeTegn"/>
    <w:uiPriority w:val="99"/>
    <w:semiHidden/>
    <w:unhideWhenUsed/>
    <w:rsid w:val="00B359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3599A"/>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B3599A"/>
  </w:style>
  <w:style w:type="character" w:customStyle="1" w:styleId="InnledendehilsenTegn">
    <w:name w:val="Innledende hilsen Tegn"/>
    <w:link w:val="Innledendehilsen"/>
    <w:uiPriority w:val="99"/>
    <w:semiHidden/>
    <w:rsid w:val="00B3599A"/>
    <w:rPr>
      <w:rFonts w:ascii="Times New Roman" w:eastAsia="Times New Roman" w:hAnsi="Times New Roman"/>
      <w:spacing w:val="4"/>
      <w:kern w:val="0"/>
      <w:szCs w:val="22"/>
    </w:rPr>
  </w:style>
  <w:style w:type="paragraph" w:styleId="Dato0">
    <w:name w:val="Date"/>
    <w:basedOn w:val="Normal"/>
    <w:next w:val="Normal"/>
    <w:link w:val="DatoTegn"/>
    <w:rsid w:val="00B3599A"/>
  </w:style>
  <w:style w:type="character" w:customStyle="1" w:styleId="DatoTegn1">
    <w:name w:val="Dato Tegn1"/>
    <w:basedOn w:val="Standardskriftforavsnitt"/>
    <w:uiPriority w:val="99"/>
    <w:semiHidden/>
    <w:rsid w:val="00B3599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3599A"/>
    <w:pPr>
      <w:spacing w:after="0" w:line="240" w:lineRule="auto"/>
    </w:pPr>
  </w:style>
  <w:style w:type="character" w:customStyle="1" w:styleId="NotatoverskriftTegn">
    <w:name w:val="Notatoverskrift Tegn"/>
    <w:link w:val="Notatoverskrift"/>
    <w:uiPriority w:val="99"/>
    <w:semiHidden/>
    <w:rsid w:val="00B3599A"/>
    <w:rPr>
      <w:rFonts w:ascii="Times New Roman" w:eastAsia="Times New Roman" w:hAnsi="Times New Roman"/>
      <w:spacing w:val="4"/>
      <w:kern w:val="0"/>
      <w:szCs w:val="22"/>
    </w:rPr>
  </w:style>
  <w:style w:type="paragraph" w:styleId="Blokktekst">
    <w:name w:val="Block Text"/>
    <w:basedOn w:val="Normal"/>
    <w:uiPriority w:val="99"/>
    <w:semiHidden/>
    <w:unhideWhenUsed/>
    <w:rsid w:val="00B3599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3599A"/>
    <w:rPr>
      <w:color w:val="800080"/>
      <w:u w:val="single"/>
    </w:rPr>
  </w:style>
  <w:style w:type="character" w:styleId="Utheving">
    <w:name w:val="Emphasis"/>
    <w:uiPriority w:val="20"/>
    <w:qFormat/>
    <w:rsid w:val="00B3599A"/>
    <w:rPr>
      <w:i/>
      <w:iCs/>
    </w:rPr>
  </w:style>
  <w:style w:type="paragraph" w:styleId="Dokumentkart">
    <w:name w:val="Document Map"/>
    <w:basedOn w:val="Normal"/>
    <w:link w:val="DokumentkartTegn"/>
    <w:uiPriority w:val="99"/>
    <w:semiHidden/>
    <w:rsid w:val="00B3599A"/>
    <w:pPr>
      <w:shd w:val="clear" w:color="auto" w:fill="000080"/>
    </w:pPr>
    <w:rPr>
      <w:rFonts w:ascii="Tahoma" w:hAnsi="Tahoma" w:cs="Tahoma"/>
    </w:rPr>
  </w:style>
  <w:style w:type="character" w:customStyle="1" w:styleId="DokumentkartTegn">
    <w:name w:val="Dokumentkart Tegn"/>
    <w:link w:val="Dokumentkart"/>
    <w:uiPriority w:val="99"/>
    <w:semiHidden/>
    <w:rsid w:val="00B3599A"/>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B3599A"/>
    <w:rPr>
      <w:rFonts w:ascii="Courier New" w:hAnsi="Courier New" w:cs="Courier New"/>
      <w:sz w:val="20"/>
    </w:rPr>
  </w:style>
  <w:style w:type="character" w:customStyle="1" w:styleId="RentekstTegn">
    <w:name w:val="Ren tekst Tegn"/>
    <w:link w:val="Rentekst"/>
    <w:uiPriority w:val="99"/>
    <w:semiHidden/>
    <w:rsid w:val="00B3599A"/>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B3599A"/>
    <w:pPr>
      <w:spacing w:after="0" w:line="240" w:lineRule="auto"/>
    </w:pPr>
  </w:style>
  <w:style w:type="character" w:customStyle="1" w:styleId="E-postsignaturTegn">
    <w:name w:val="E-postsignatur Tegn"/>
    <w:link w:val="E-postsignatur"/>
    <w:uiPriority w:val="99"/>
    <w:semiHidden/>
    <w:rsid w:val="00B3599A"/>
    <w:rPr>
      <w:rFonts w:ascii="Times New Roman" w:eastAsia="Times New Roman" w:hAnsi="Times New Roman"/>
      <w:spacing w:val="4"/>
      <w:kern w:val="0"/>
      <w:szCs w:val="22"/>
    </w:rPr>
  </w:style>
  <w:style w:type="paragraph" w:styleId="NormalWeb">
    <w:name w:val="Normal (Web)"/>
    <w:basedOn w:val="Normal"/>
    <w:uiPriority w:val="99"/>
    <w:semiHidden/>
    <w:unhideWhenUsed/>
    <w:rsid w:val="00B3599A"/>
    <w:rPr>
      <w:szCs w:val="24"/>
    </w:rPr>
  </w:style>
  <w:style w:type="character" w:styleId="HTML-akronym">
    <w:name w:val="HTML Acronym"/>
    <w:basedOn w:val="Standardskriftforavsnitt"/>
    <w:uiPriority w:val="99"/>
    <w:semiHidden/>
    <w:unhideWhenUsed/>
    <w:rsid w:val="00B3599A"/>
  </w:style>
  <w:style w:type="paragraph" w:styleId="HTML-adresse">
    <w:name w:val="HTML Address"/>
    <w:basedOn w:val="Normal"/>
    <w:link w:val="HTML-adresseTegn"/>
    <w:uiPriority w:val="99"/>
    <w:semiHidden/>
    <w:unhideWhenUsed/>
    <w:rsid w:val="00B3599A"/>
    <w:pPr>
      <w:spacing w:after="0" w:line="240" w:lineRule="auto"/>
    </w:pPr>
    <w:rPr>
      <w:i/>
      <w:iCs/>
    </w:rPr>
  </w:style>
  <w:style w:type="character" w:customStyle="1" w:styleId="HTML-adresseTegn">
    <w:name w:val="HTML-adresse Tegn"/>
    <w:link w:val="HTML-adresse"/>
    <w:uiPriority w:val="99"/>
    <w:semiHidden/>
    <w:rsid w:val="00B3599A"/>
    <w:rPr>
      <w:rFonts w:ascii="Times New Roman" w:eastAsia="Times New Roman" w:hAnsi="Times New Roman"/>
      <w:i/>
      <w:iCs/>
      <w:spacing w:val="4"/>
      <w:kern w:val="0"/>
      <w:szCs w:val="22"/>
    </w:rPr>
  </w:style>
  <w:style w:type="character" w:styleId="HTML-sitat">
    <w:name w:val="HTML Cite"/>
    <w:uiPriority w:val="99"/>
    <w:semiHidden/>
    <w:unhideWhenUsed/>
    <w:rsid w:val="00B3599A"/>
    <w:rPr>
      <w:i/>
      <w:iCs/>
    </w:rPr>
  </w:style>
  <w:style w:type="character" w:styleId="HTML-kode">
    <w:name w:val="HTML Code"/>
    <w:uiPriority w:val="99"/>
    <w:semiHidden/>
    <w:unhideWhenUsed/>
    <w:rsid w:val="00B3599A"/>
    <w:rPr>
      <w:rFonts w:ascii="Consolas" w:hAnsi="Consolas"/>
      <w:sz w:val="20"/>
      <w:szCs w:val="20"/>
    </w:rPr>
  </w:style>
  <w:style w:type="character" w:styleId="HTML-definisjon">
    <w:name w:val="HTML Definition"/>
    <w:uiPriority w:val="99"/>
    <w:semiHidden/>
    <w:unhideWhenUsed/>
    <w:rsid w:val="00B3599A"/>
    <w:rPr>
      <w:i/>
      <w:iCs/>
    </w:rPr>
  </w:style>
  <w:style w:type="character" w:styleId="HTML-tastatur">
    <w:name w:val="HTML Keyboard"/>
    <w:uiPriority w:val="99"/>
    <w:semiHidden/>
    <w:unhideWhenUsed/>
    <w:rsid w:val="00B3599A"/>
    <w:rPr>
      <w:rFonts w:ascii="Consolas" w:hAnsi="Consolas"/>
      <w:sz w:val="20"/>
      <w:szCs w:val="20"/>
    </w:rPr>
  </w:style>
  <w:style w:type="paragraph" w:styleId="HTML-forhndsformatert">
    <w:name w:val="HTML Preformatted"/>
    <w:basedOn w:val="Normal"/>
    <w:link w:val="HTML-forhndsformatertTegn"/>
    <w:uiPriority w:val="99"/>
    <w:semiHidden/>
    <w:unhideWhenUsed/>
    <w:rsid w:val="00B3599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3599A"/>
    <w:rPr>
      <w:rFonts w:ascii="Consolas" w:eastAsia="Times New Roman" w:hAnsi="Consolas"/>
      <w:spacing w:val="4"/>
      <w:kern w:val="0"/>
      <w:sz w:val="20"/>
      <w:szCs w:val="20"/>
    </w:rPr>
  </w:style>
  <w:style w:type="character" w:styleId="HTML-eksempel">
    <w:name w:val="HTML Sample"/>
    <w:uiPriority w:val="99"/>
    <w:semiHidden/>
    <w:unhideWhenUsed/>
    <w:rsid w:val="00B3599A"/>
    <w:rPr>
      <w:rFonts w:ascii="Consolas" w:hAnsi="Consolas"/>
      <w:sz w:val="24"/>
      <w:szCs w:val="24"/>
    </w:rPr>
  </w:style>
  <w:style w:type="character" w:styleId="HTML-skrivemaskin">
    <w:name w:val="HTML Typewriter"/>
    <w:uiPriority w:val="99"/>
    <w:semiHidden/>
    <w:unhideWhenUsed/>
    <w:rsid w:val="00B3599A"/>
    <w:rPr>
      <w:rFonts w:ascii="Consolas" w:hAnsi="Consolas"/>
      <w:sz w:val="20"/>
      <w:szCs w:val="20"/>
    </w:rPr>
  </w:style>
  <w:style w:type="character" w:styleId="HTML-variabel">
    <w:name w:val="HTML Variable"/>
    <w:uiPriority w:val="99"/>
    <w:semiHidden/>
    <w:unhideWhenUsed/>
    <w:rsid w:val="00B3599A"/>
    <w:rPr>
      <w:i/>
      <w:iCs/>
    </w:rPr>
  </w:style>
  <w:style w:type="paragraph" w:styleId="Kommentaremne">
    <w:name w:val="annotation subject"/>
    <w:basedOn w:val="Merknadstekst"/>
    <w:next w:val="Merknadstekst"/>
    <w:link w:val="KommentaremneTegn"/>
    <w:uiPriority w:val="99"/>
    <w:semiHidden/>
    <w:unhideWhenUsed/>
    <w:rsid w:val="00B3599A"/>
    <w:pPr>
      <w:spacing w:line="240" w:lineRule="auto"/>
    </w:pPr>
    <w:rPr>
      <w:b/>
      <w:bCs/>
      <w:spacing w:val="4"/>
      <w:szCs w:val="20"/>
    </w:rPr>
  </w:style>
  <w:style w:type="character" w:customStyle="1" w:styleId="KommentaremneTegn">
    <w:name w:val="Kommentaremne Tegn"/>
    <w:link w:val="Kommentaremne"/>
    <w:uiPriority w:val="99"/>
    <w:semiHidden/>
    <w:rsid w:val="00B3599A"/>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3599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3599A"/>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3599A"/>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3599A"/>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B3599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3599A"/>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B3599A"/>
    <w:rPr>
      <w:i/>
      <w:iCs/>
      <w:color w:val="808080"/>
    </w:rPr>
  </w:style>
  <w:style w:type="character" w:styleId="Sterkutheving">
    <w:name w:val="Intense Emphasis"/>
    <w:uiPriority w:val="21"/>
    <w:qFormat/>
    <w:rsid w:val="00B3599A"/>
    <w:rPr>
      <w:b/>
      <w:bCs/>
      <w:i/>
      <w:iCs/>
      <w:color w:val="4F81BD"/>
    </w:rPr>
  </w:style>
  <w:style w:type="character" w:styleId="Svakreferanse">
    <w:name w:val="Subtle Reference"/>
    <w:uiPriority w:val="31"/>
    <w:qFormat/>
    <w:rsid w:val="00B3599A"/>
    <w:rPr>
      <w:smallCaps/>
      <w:color w:val="C0504D"/>
      <w:u w:val="single"/>
    </w:rPr>
  </w:style>
  <w:style w:type="character" w:styleId="Sterkreferanse">
    <w:name w:val="Intense Reference"/>
    <w:uiPriority w:val="32"/>
    <w:qFormat/>
    <w:rsid w:val="00B3599A"/>
    <w:rPr>
      <w:b/>
      <w:bCs/>
      <w:smallCaps/>
      <w:color w:val="C0504D"/>
      <w:spacing w:val="5"/>
      <w:u w:val="single"/>
    </w:rPr>
  </w:style>
  <w:style w:type="character" w:styleId="Boktittel">
    <w:name w:val="Book Title"/>
    <w:uiPriority w:val="33"/>
    <w:qFormat/>
    <w:rsid w:val="00B3599A"/>
    <w:rPr>
      <w:b/>
      <w:bCs/>
      <w:smallCaps/>
      <w:spacing w:val="5"/>
    </w:rPr>
  </w:style>
  <w:style w:type="paragraph" w:styleId="Bibliografi">
    <w:name w:val="Bibliography"/>
    <w:basedOn w:val="Normal"/>
    <w:next w:val="Normal"/>
    <w:uiPriority w:val="37"/>
    <w:semiHidden/>
    <w:unhideWhenUsed/>
    <w:rsid w:val="00B3599A"/>
  </w:style>
  <w:style w:type="paragraph" w:styleId="Overskriftforinnholdsfortegnelse">
    <w:name w:val="TOC Heading"/>
    <w:basedOn w:val="Overskrift1"/>
    <w:next w:val="Normal"/>
    <w:uiPriority w:val="39"/>
    <w:unhideWhenUsed/>
    <w:qFormat/>
    <w:rsid w:val="00B3599A"/>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3599A"/>
    <w:pPr>
      <w:numPr>
        <w:numId w:val="10"/>
      </w:numPr>
    </w:pPr>
  </w:style>
  <w:style w:type="numbering" w:customStyle="1" w:styleId="NrListeStil">
    <w:name w:val="NrListeStil"/>
    <w:uiPriority w:val="99"/>
    <w:rsid w:val="00B3599A"/>
    <w:pPr>
      <w:numPr>
        <w:numId w:val="11"/>
      </w:numPr>
    </w:pPr>
  </w:style>
  <w:style w:type="numbering" w:customStyle="1" w:styleId="RomListeStil">
    <w:name w:val="RomListeStil"/>
    <w:uiPriority w:val="99"/>
    <w:rsid w:val="00B3599A"/>
    <w:pPr>
      <w:numPr>
        <w:numId w:val="12"/>
      </w:numPr>
    </w:pPr>
  </w:style>
  <w:style w:type="numbering" w:customStyle="1" w:styleId="StrekListeStil">
    <w:name w:val="StrekListeStil"/>
    <w:uiPriority w:val="99"/>
    <w:rsid w:val="00B3599A"/>
    <w:pPr>
      <w:numPr>
        <w:numId w:val="13"/>
      </w:numPr>
    </w:pPr>
  </w:style>
  <w:style w:type="numbering" w:customStyle="1" w:styleId="OpplistingListeStil">
    <w:name w:val="OpplistingListeStil"/>
    <w:uiPriority w:val="99"/>
    <w:rsid w:val="00B3599A"/>
    <w:pPr>
      <w:numPr>
        <w:numId w:val="14"/>
      </w:numPr>
    </w:pPr>
  </w:style>
  <w:style w:type="numbering" w:customStyle="1" w:styleId="l-NummerertListeStil">
    <w:name w:val="l-NummerertListeStil"/>
    <w:uiPriority w:val="99"/>
    <w:rsid w:val="00B3599A"/>
    <w:pPr>
      <w:numPr>
        <w:numId w:val="15"/>
      </w:numPr>
    </w:pPr>
  </w:style>
  <w:style w:type="numbering" w:customStyle="1" w:styleId="l-AlfaListeStil">
    <w:name w:val="l-AlfaListeStil"/>
    <w:uiPriority w:val="99"/>
    <w:rsid w:val="00B3599A"/>
    <w:pPr>
      <w:numPr>
        <w:numId w:val="16"/>
      </w:numPr>
    </w:pPr>
  </w:style>
  <w:style w:type="numbering" w:customStyle="1" w:styleId="OverskrifterListeStil">
    <w:name w:val="OverskrifterListeStil"/>
    <w:uiPriority w:val="99"/>
    <w:rsid w:val="00B3599A"/>
    <w:pPr>
      <w:numPr>
        <w:numId w:val="17"/>
      </w:numPr>
    </w:pPr>
  </w:style>
  <w:style w:type="numbering" w:customStyle="1" w:styleId="l-ListeStilMal">
    <w:name w:val="l-ListeStilMal"/>
    <w:uiPriority w:val="99"/>
    <w:rsid w:val="00B3599A"/>
    <w:pPr>
      <w:numPr>
        <w:numId w:val="18"/>
      </w:numPr>
    </w:pPr>
  </w:style>
  <w:style w:type="paragraph" w:styleId="Avsenderadresse">
    <w:name w:val="envelope return"/>
    <w:basedOn w:val="Normal"/>
    <w:uiPriority w:val="99"/>
    <w:semiHidden/>
    <w:unhideWhenUsed/>
    <w:rsid w:val="00B3599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3599A"/>
  </w:style>
  <w:style w:type="character" w:customStyle="1" w:styleId="BrdtekstTegn">
    <w:name w:val="Brødtekst Tegn"/>
    <w:link w:val="Brdtekst"/>
    <w:semiHidden/>
    <w:rsid w:val="00B3599A"/>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B3599A"/>
    <w:pPr>
      <w:ind w:firstLine="360"/>
    </w:pPr>
  </w:style>
  <w:style w:type="character" w:customStyle="1" w:styleId="Brdtekst-frsteinnrykkTegn">
    <w:name w:val="Brødtekst - første innrykk Tegn"/>
    <w:link w:val="Brdtekst-frsteinnrykk"/>
    <w:uiPriority w:val="99"/>
    <w:semiHidden/>
    <w:rsid w:val="00B3599A"/>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B3599A"/>
    <w:pPr>
      <w:ind w:left="283"/>
    </w:pPr>
  </w:style>
  <w:style w:type="character" w:customStyle="1" w:styleId="BrdtekstinnrykkTegn">
    <w:name w:val="Brødtekstinnrykk Tegn"/>
    <w:link w:val="Brdtekstinnrykk"/>
    <w:uiPriority w:val="99"/>
    <w:semiHidden/>
    <w:rsid w:val="00B3599A"/>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B3599A"/>
    <w:pPr>
      <w:ind w:left="360" w:firstLine="360"/>
    </w:pPr>
  </w:style>
  <w:style w:type="character" w:customStyle="1" w:styleId="Brdtekst-frsteinnrykk2Tegn">
    <w:name w:val="Brødtekst - første innrykk 2 Tegn"/>
    <w:link w:val="Brdtekst-frsteinnrykk2"/>
    <w:uiPriority w:val="99"/>
    <w:semiHidden/>
    <w:rsid w:val="00B3599A"/>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B3599A"/>
    <w:pPr>
      <w:spacing w:line="480" w:lineRule="auto"/>
    </w:pPr>
  </w:style>
  <w:style w:type="character" w:customStyle="1" w:styleId="Brdtekst2Tegn">
    <w:name w:val="Brødtekst 2 Tegn"/>
    <w:link w:val="Brdtekst2"/>
    <w:uiPriority w:val="99"/>
    <w:semiHidden/>
    <w:rsid w:val="00B3599A"/>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B3599A"/>
    <w:rPr>
      <w:sz w:val="16"/>
      <w:szCs w:val="16"/>
    </w:rPr>
  </w:style>
  <w:style w:type="character" w:customStyle="1" w:styleId="Brdtekst3Tegn">
    <w:name w:val="Brødtekst 3 Tegn"/>
    <w:link w:val="Brdtekst3"/>
    <w:uiPriority w:val="99"/>
    <w:semiHidden/>
    <w:rsid w:val="00B3599A"/>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3599A"/>
    <w:pPr>
      <w:spacing w:line="480" w:lineRule="auto"/>
      <w:ind w:left="283"/>
    </w:pPr>
  </w:style>
  <w:style w:type="character" w:customStyle="1" w:styleId="Brdtekstinnrykk2Tegn">
    <w:name w:val="Brødtekstinnrykk 2 Tegn"/>
    <w:link w:val="Brdtekstinnrykk2"/>
    <w:uiPriority w:val="99"/>
    <w:semiHidden/>
    <w:rsid w:val="00B3599A"/>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B3599A"/>
    <w:pPr>
      <w:ind w:left="283"/>
    </w:pPr>
    <w:rPr>
      <w:sz w:val="16"/>
      <w:szCs w:val="16"/>
    </w:rPr>
  </w:style>
  <w:style w:type="character" w:customStyle="1" w:styleId="Brdtekstinnrykk3Tegn">
    <w:name w:val="Brødtekstinnrykk 3 Tegn"/>
    <w:link w:val="Brdtekstinnrykk3"/>
    <w:uiPriority w:val="99"/>
    <w:semiHidden/>
    <w:rsid w:val="00B3599A"/>
    <w:rPr>
      <w:rFonts w:ascii="Times New Roman" w:eastAsia="Times New Roman" w:hAnsi="Times New Roman"/>
      <w:spacing w:val="4"/>
      <w:kern w:val="0"/>
      <w:sz w:val="16"/>
      <w:szCs w:val="16"/>
    </w:rPr>
  </w:style>
  <w:style w:type="paragraph" w:customStyle="1" w:styleId="Sammendrag">
    <w:name w:val="Sammendrag"/>
    <w:basedOn w:val="Overskrift1"/>
    <w:qFormat/>
    <w:rsid w:val="00B3599A"/>
    <w:pPr>
      <w:numPr>
        <w:numId w:val="0"/>
      </w:numPr>
    </w:pPr>
  </w:style>
  <w:style w:type="paragraph" w:customStyle="1" w:styleId="TrykkeriMerknad">
    <w:name w:val="TrykkeriMerknad"/>
    <w:basedOn w:val="Normal"/>
    <w:qFormat/>
    <w:rsid w:val="00B3599A"/>
    <w:pPr>
      <w:spacing w:before="60"/>
    </w:pPr>
    <w:rPr>
      <w:rFonts w:ascii="Arial" w:hAnsi="Arial"/>
      <w:color w:val="943634"/>
      <w:sz w:val="26"/>
    </w:rPr>
  </w:style>
  <w:style w:type="paragraph" w:customStyle="1" w:styleId="ForfatterMerknad">
    <w:name w:val="ForfatterMerknad"/>
    <w:basedOn w:val="TrykkeriMerknad"/>
    <w:qFormat/>
    <w:rsid w:val="00B3599A"/>
    <w:pPr>
      <w:shd w:val="clear" w:color="auto" w:fill="FFFF99"/>
      <w:spacing w:line="240" w:lineRule="auto"/>
    </w:pPr>
    <w:rPr>
      <w:color w:val="632423"/>
    </w:rPr>
  </w:style>
  <w:style w:type="paragraph" w:customStyle="1" w:styleId="tblRad">
    <w:name w:val="tblRad"/>
    <w:rsid w:val="00B3599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3599A"/>
  </w:style>
  <w:style w:type="paragraph" w:customStyle="1" w:styleId="tbl2LinjeSumBold">
    <w:name w:val="tbl2LinjeSumBold"/>
    <w:basedOn w:val="tblRad"/>
    <w:rsid w:val="00B3599A"/>
  </w:style>
  <w:style w:type="paragraph" w:customStyle="1" w:styleId="tblDelsum1">
    <w:name w:val="tblDelsum1"/>
    <w:basedOn w:val="tblRad"/>
    <w:rsid w:val="00B3599A"/>
  </w:style>
  <w:style w:type="paragraph" w:customStyle="1" w:styleId="tblDelsum1-Kapittel">
    <w:name w:val="tblDelsum1 - Kapittel"/>
    <w:basedOn w:val="tblDelsum1"/>
    <w:rsid w:val="00B3599A"/>
    <w:pPr>
      <w:keepNext w:val="0"/>
    </w:pPr>
  </w:style>
  <w:style w:type="paragraph" w:customStyle="1" w:styleId="tblDelsum2">
    <w:name w:val="tblDelsum2"/>
    <w:basedOn w:val="tblRad"/>
    <w:rsid w:val="00B3599A"/>
  </w:style>
  <w:style w:type="paragraph" w:customStyle="1" w:styleId="tblDelsum2-Kapittel">
    <w:name w:val="tblDelsum2 - Kapittel"/>
    <w:basedOn w:val="tblDelsum2"/>
    <w:rsid w:val="00B3599A"/>
    <w:pPr>
      <w:keepNext w:val="0"/>
    </w:pPr>
  </w:style>
  <w:style w:type="paragraph" w:customStyle="1" w:styleId="tblTabelloverskrift">
    <w:name w:val="tblTabelloverskrift"/>
    <w:rsid w:val="00B3599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3599A"/>
    <w:pPr>
      <w:spacing w:after="0"/>
      <w:jc w:val="right"/>
    </w:pPr>
    <w:rPr>
      <w:b w:val="0"/>
      <w:caps w:val="0"/>
      <w:sz w:val="16"/>
    </w:rPr>
  </w:style>
  <w:style w:type="paragraph" w:customStyle="1" w:styleId="tblKategoriOverskrift">
    <w:name w:val="tblKategoriOverskrift"/>
    <w:basedOn w:val="tblRad"/>
    <w:rsid w:val="00B3599A"/>
    <w:pPr>
      <w:spacing w:before="120"/>
    </w:pPr>
  </w:style>
  <w:style w:type="paragraph" w:customStyle="1" w:styleId="tblKolonneoverskrift">
    <w:name w:val="tblKolonneoverskrift"/>
    <w:basedOn w:val="Normal"/>
    <w:rsid w:val="00B3599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3599A"/>
    <w:pPr>
      <w:spacing w:after="360"/>
      <w:jc w:val="center"/>
    </w:pPr>
    <w:rPr>
      <w:b w:val="0"/>
      <w:caps w:val="0"/>
    </w:rPr>
  </w:style>
  <w:style w:type="paragraph" w:customStyle="1" w:styleId="tblKolonneoverskrift-Vedtak">
    <w:name w:val="tblKolonneoverskrift - Vedtak"/>
    <w:basedOn w:val="tblTabelloverskrift-Vedtak"/>
    <w:rsid w:val="00B3599A"/>
    <w:pPr>
      <w:spacing w:after="0"/>
    </w:pPr>
  </w:style>
  <w:style w:type="paragraph" w:customStyle="1" w:styleId="tblOverskrift-Vedtak">
    <w:name w:val="tblOverskrift - Vedtak"/>
    <w:basedOn w:val="tblRad"/>
    <w:rsid w:val="00B3599A"/>
    <w:pPr>
      <w:spacing w:before="360"/>
      <w:jc w:val="center"/>
    </w:pPr>
  </w:style>
  <w:style w:type="paragraph" w:customStyle="1" w:styleId="tblRadBold">
    <w:name w:val="tblRadBold"/>
    <w:basedOn w:val="tblRad"/>
    <w:rsid w:val="00B3599A"/>
  </w:style>
  <w:style w:type="paragraph" w:customStyle="1" w:styleId="tblRadItalic">
    <w:name w:val="tblRadItalic"/>
    <w:basedOn w:val="tblRad"/>
    <w:rsid w:val="00B3599A"/>
  </w:style>
  <w:style w:type="paragraph" w:customStyle="1" w:styleId="tblRadItalicSiste">
    <w:name w:val="tblRadItalicSiste"/>
    <w:basedOn w:val="tblRadItalic"/>
    <w:rsid w:val="00B3599A"/>
  </w:style>
  <w:style w:type="paragraph" w:customStyle="1" w:styleId="tblRadMedLuft">
    <w:name w:val="tblRadMedLuft"/>
    <w:basedOn w:val="tblRad"/>
    <w:rsid w:val="00B3599A"/>
    <w:pPr>
      <w:spacing w:before="120"/>
    </w:pPr>
  </w:style>
  <w:style w:type="paragraph" w:customStyle="1" w:styleId="tblRadMedLuftSiste">
    <w:name w:val="tblRadMedLuftSiste"/>
    <w:basedOn w:val="tblRadMedLuft"/>
    <w:rsid w:val="00B3599A"/>
    <w:pPr>
      <w:spacing w:after="120"/>
    </w:pPr>
  </w:style>
  <w:style w:type="paragraph" w:customStyle="1" w:styleId="tblRadMedLuftSiste-Vedtak">
    <w:name w:val="tblRadMedLuftSiste - Vedtak"/>
    <w:basedOn w:val="tblRadMedLuftSiste"/>
    <w:rsid w:val="00B3599A"/>
    <w:pPr>
      <w:keepNext w:val="0"/>
    </w:pPr>
  </w:style>
  <w:style w:type="paragraph" w:customStyle="1" w:styleId="tblRadSiste">
    <w:name w:val="tblRadSiste"/>
    <w:basedOn w:val="tblRad"/>
    <w:rsid w:val="00B3599A"/>
  </w:style>
  <w:style w:type="paragraph" w:customStyle="1" w:styleId="tblSluttsum">
    <w:name w:val="tblSluttsum"/>
    <w:basedOn w:val="tblRad"/>
    <w:rsid w:val="00B3599A"/>
    <w:pPr>
      <w:spacing w:before="120"/>
    </w:pPr>
  </w:style>
  <w:style w:type="table" w:customStyle="1" w:styleId="MetadataTabell">
    <w:name w:val="MetadataTabell"/>
    <w:basedOn w:val="Rutenettabelllys"/>
    <w:uiPriority w:val="99"/>
    <w:rsid w:val="00B3599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3599A"/>
    <w:pPr>
      <w:spacing w:before="60" w:after="60"/>
    </w:pPr>
    <w:rPr>
      <w:rFonts w:ascii="Consolas" w:hAnsi="Consolas"/>
      <w:color w:val="C0504D"/>
      <w:sz w:val="26"/>
    </w:rPr>
  </w:style>
  <w:style w:type="table" w:styleId="Rutenettabelllys">
    <w:name w:val="Grid Table Light"/>
    <w:basedOn w:val="Vanligtabell"/>
    <w:uiPriority w:val="40"/>
    <w:rsid w:val="00B3599A"/>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3599A"/>
    <w:pPr>
      <w:spacing w:before="60" w:after="60"/>
    </w:pPr>
    <w:rPr>
      <w:rFonts w:ascii="Consolas" w:hAnsi="Consolas"/>
      <w:color w:val="365F91"/>
      <w:sz w:val="26"/>
    </w:rPr>
  </w:style>
  <w:style w:type="table" w:customStyle="1" w:styleId="Standardtabell-02">
    <w:name w:val="Standardtabell-02"/>
    <w:basedOn w:val="StandardTabell"/>
    <w:uiPriority w:val="99"/>
    <w:rsid w:val="00B3599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3599A"/>
    <w:rPr>
      <w:sz w:val="24"/>
    </w:rPr>
  </w:style>
  <w:style w:type="paragraph" w:customStyle="1" w:styleId="avsnitt-tittel-tabell">
    <w:name w:val="avsnitt-tittel-tabell"/>
    <w:basedOn w:val="avsnitt-tittel"/>
    <w:qFormat/>
    <w:rsid w:val="00B3599A"/>
  </w:style>
  <w:style w:type="paragraph" w:customStyle="1" w:styleId="b-budkaptit-tabell">
    <w:name w:val="b-budkaptit-tabell"/>
    <w:basedOn w:val="b-budkaptit"/>
    <w:qFormat/>
    <w:rsid w:val="00B3599A"/>
  </w:style>
  <w:style w:type="character" w:styleId="Emneknagg">
    <w:name w:val="Hashtag"/>
    <w:basedOn w:val="Standardskriftforavsnitt"/>
    <w:uiPriority w:val="99"/>
    <w:semiHidden/>
    <w:unhideWhenUsed/>
    <w:rsid w:val="00D64AC2"/>
    <w:rPr>
      <w:color w:val="2B579A"/>
      <w:shd w:val="clear" w:color="auto" w:fill="E1DFDD"/>
    </w:rPr>
  </w:style>
  <w:style w:type="character" w:styleId="Omtale">
    <w:name w:val="Mention"/>
    <w:basedOn w:val="Standardskriftforavsnitt"/>
    <w:uiPriority w:val="99"/>
    <w:semiHidden/>
    <w:unhideWhenUsed/>
    <w:rsid w:val="00D64AC2"/>
    <w:rPr>
      <w:color w:val="2B579A"/>
      <w:shd w:val="clear" w:color="auto" w:fill="E1DFDD"/>
    </w:rPr>
  </w:style>
  <w:style w:type="paragraph" w:styleId="Sitat0">
    <w:name w:val="Quote"/>
    <w:basedOn w:val="Normal"/>
    <w:next w:val="Normal"/>
    <w:link w:val="SitatTegn1"/>
    <w:uiPriority w:val="29"/>
    <w:qFormat/>
    <w:rsid w:val="00D64AC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64AC2"/>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D64AC2"/>
    <w:rPr>
      <w:u w:val="dotted"/>
    </w:rPr>
  </w:style>
  <w:style w:type="character" w:styleId="Smartkobling">
    <w:name w:val="Smart Link"/>
    <w:basedOn w:val="Standardskriftforavsnitt"/>
    <w:uiPriority w:val="99"/>
    <w:semiHidden/>
    <w:unhideWhenUsed/>
    <w:rsid w:val="00D64AC2"/>
    <w:rPr>
      <w:color w:val="0000FF"/>
      <w:u w:val="single"/>
      <w:shd w:val="clear" w:color="auto" w:fill="F3F2F1"/>
    </w:rPr>
  </w:style>
  <w:style w:type="character" w:styleId="Ulstomtale">
    <w:name w:val="Unresolved Mention"/>
    <w:basedOn w:val="Standardskriftforavsnitt"/>
    <w:uiPriority w:val="99"/>
    <w:semiHidden/>
    <w:unhideWhenUsed/>
    <w:rsid w:val="00D64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8C9B-EAE6-4133-8C7B-5EAC9E8F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TotalTime>
  <Pages>1</Pages>
  <Words>3157</Words>
  <Characters>17283</Characters>
  <Application>Microsoft Office Word</Application>
  <DocSecurity>0</DocSecurity>
  <Lines>576</Lines>
  <Paragraphs>352</Paragraphs>
  <ScaleCrop>false</ScaleCrop>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2025-11-20T07:47:00Z</dcterms:created>
  <dcterms:modified xsi:type="dcterms:W3CDTF">2025-11-20T07:47:00Z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2025-11-20T07:47:38Z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3c7622bc-8c1f-4e55-a2cb-000d730fd36a</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