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78" w:rsidRDefault="00884778" w:rsidP="00D42F69">
      <w:pPr>
        <w:pStyle w:val="Rentekst"/>
        <w:spacing w:line="276" w:lineRule="auto"/>
        <w:rPr>
          <w:lang w:val="nb-NO"/>
        </w:rPr>
      </w:pPr>
    </w:p>
    <w:p w:rsidR="004153B7" w:rsidRDefault="004153B7" w:rsidP="00D42F69">
      <w:pPr>
        <w:pStyle w:val="Rentekst"/>
        <w:spacing w:line="276" w:lineRule="auto"/>
        <w:rPr>
          <w:lang w:val="nb-NO"/>
        </w:rPr>
      </w:pPr>
    </w:p>
    <w:p w:rsidR="004153B7" w:rsidRPr="00BE2C4E" w:rsidRDefault="004153B7" w:rsidP="00D42F69">
      <w:pPr>
        <w:pStyle w:val="Rentekst"/>
        <w:spacing w:line="276" w:lineRule="auto"/>
        <w:rPr>
          <w:rFonts w:ascii="Times New Roman" w:hAnsi="Times New Roman" w:cs="Times New Roman"/>
          <w:b/>
          <w:sz w:val="28"/>
          <w:szCs w:val="28"/>
          <w:lang w:val="nb-NO"/>
        </w:rPr>
      </w:pPr>
      <w:r w:rsidRPr="00BE2C4E">
        <w:rPr>
          <w:rFonts w:ascii="Times New Roman" w:hAnsi="Times New Roman" w:cs="Times New Roman"/>
          <w:b/>
          <w:sz w:val="28"/>
          <w:szCs w:val="28"/>
          <w:lang w:val="nb-NO"/>
        </w:rPr>
        <w:t>Høring i forbindelse med Norges 19./20. rapport til FNs rasediskrimineringskomité.</w:t>
      </w:r>
    </w:p>
    <w:p w:rsidR="004153B7" w:rsidRPr="00BE2C4E" w:rsidRDefault="004153B7" w:rsidP="00D42F69">
      <w:pPr>
        <w:pStyle w:val="Rentekst"/>
        <w:spacing w:line="276" w:lineRule="auto"/>
        <w:rPr>
          <w:rFonts w:ascii="Times New Roman" w:hAnsi="Times New Roman" w:cs="Times New Roman"/>
          <w:lang w:val="nb-NO"/>
        </w:rPr>
      </w:pPr>
    </w:p>
    <w:p w:rsidR="00642716" w:rsidRPr="00BE2C4E" w:rsidRDefault="00642716" w:rsidP="00D42F69">
      <w:pPr>
        <w:pStyle w:val="Rentekst"/>
        <w:spacing w:line="276" w:lineRule="auto"/>
        <w:rPr>
          <w:rFonts w:ascii="Times New Roman" w:hAnsi="Times New Roman" w:cs="Times New Roman"/>
          <w:lang w:val="nb-NO"/>
        </w:rPr>
      </w:pPr>
      <w:r w:rsidRPr="00BE2C4E">
        <w:rPr>
          <w:rFonts w:ascii="Times New Roman" w:hAnsi="Times New Roman" w:cs="Times New Roman"/>
          <w:lang w:val="nb-NO"/>
        </w:rPr>
        <w:t xml:space="preserve">Takk for invitasjon til skriftlig høring i forbindelse med Norges 19./20. rapport til FNs rasediskrimineringskomité (CERD). Rapporten, som er en sammenstilling av ulike bidrag fra involverte departement og deres underliggende og tilknyttede etater, gir god innsikt, ikke bare i det omfattende arbeidet som gjøres for å avskaffe diskriminering i alle dens former, men også </w:t>
      </w:r>
      <w:r w:rsidR="00745E27" w:rsidRPr="00BE2C4E">
        <w:rPr>
          <w:rFonts w:ascii="Times New Roman" w:hAnsi="Times New Roman" w:cs="Times New Roman"/>
          <w:lang w:val="nb-NO"/>
        </w:rPr>
        <w:t xml:space="preserve">hvilke </w:t>
      </w:r>
      <w:r w:rsidRPr="00BE2C4E">
        <w:rPr>
          <w:rFonts w:ascii="Times New Roman" w:hAnsi="Times New Roman" w:cs="Times New Roman"/>
          <w:lang w:val="nb-NO"/>
        </w:rPr>
        <w:t xml:space="preserve">tiltak </w:t>
      </w:r>
      <w:r w:rsidR="00745E27" w:rsidRPr="00BE2C4E">
        <w:rPr>
          <w:rFonts w:ascii="Times New Roman" w:hAnsi="Times New Roman" w:cs="Times New Roman"/>
          <w:lang w:val="nb-NO"/>
        </w:rPr>
        <w:t>som er egnet til</w:t>
      </w:r>
      <w:r w:rsidRPr="00BE2C4E">
        <w:rPr>
          <w:rFonts w:ascii="Times New Roman" w:hAnsi="Times New Roman" w:cs="Times New Roman"/>
          <w:lang w:val="nb-NO"/>
        </w:rPr>
        <w:t xml:space="preserve"> å fremme forståelse mellom etniske grupper</w:t>
      </w:r>
      <w:r w:rsidR="004153B7" w:rsidRPr="00BE2C4E">
        <w:rPr>
          <w:rFonts w:ascii="Times New Roman" w:hAnsi="Times New Roman" w:cs="Times New Roman"/>
          <w:lang w:val="nb-NO"/>
        </w:rPr>
        <w:t>inger</w:t>
      </w:r>
      <w:r w:rsidRPr="00BE2C4E">
        <w:rPr>
          <w:rFonts w:ascii="Times New Roman" w:hAnsi="Times New Roman" w:cs="Times New Roman"/>
          <w:lang w:val="nb-NO"/>
        </w:rPr>
        <w:t xml:space="preserve"> </w:t>
      </w:r>
      <w:r w:rsidR="004153B7" w:rsidRPr="00BE2C4E">
        <w:rPr>
          <w:rFonts w:ascii="Times New Roman" w:hAnsi="Times New Roman" w:cs="Times New Roman"/>
          <w:lang w:val="nb-NO"/>
        </w:rPr>
        <w:t>og konkrete forholdsregler som er</w:t>
      </w:r>
      <w:r w:rsidRPr="00BE2C4E">
        <w:rPr>
          <w:rFonts w:ascii="Times New Roman" w:hAnsi="Times New Roman" w:cs="Times New Roman"/>
          <w:lang w:val="nb-NO"/>
        </w:rPr>
        <w:t xml:space="preserve"> relevante for å sikre tilfredsstillende utvikling og vern av etniske minoriteter.</w:t>
      </w:r>
      <w:r w:rsidR="007F01CC" w:rsidRPr="00BE2C4E">
        <w:rPr>
          <w:rFonts w:ascii="Times New Roman" w:hAnsi="Times New Roman" w:cs="Times New Roman"/>
          <w:lang w:val="nb-NO"/>
        </w:rPr>
        <w:t xml:space="preserve"> Før jeg knytter noen utdypende kommentarer til selve teksten, vil jeg </w:t>
      </w:r>
      <w:r w:rsidR="00BE2C4E">
        <w:rPr>
          <w:rFonts w:ascii="Times New Roman" w:hAnsi="Times New Roman" w:cs="Times New Roman"/>
          <w:lang w:val="nb-NO"/>
        </w:rPr>
        <w:t>imidlertid</w:t>
      </w:r>
      <w:r w:rsidR="007F01CC" w:rsidRPr="00BE2C4E">
        <w:rPr>
          <w:rFonts w:ascii="Times New Roman" w:hAnsi="Times New Roman" w:cs="Times New Roman"/>
          <w:lang w:val="nb-NO"/>
        </w:rPr>
        <w:t xml:space="preserve"> påpeke enkelte uheldige utelatelser:</w:t>
      </w:r>
    </w:p>
    <w:p w:rsidR="00884778" w:rsidRPr="00BE2C4E" w:rsidRDefault="00884778" w:rsidP="00D42F69">
      <w:pPr>
        <w:pStyle w:val="Rentekst"/>
        <w:spacing w:line="276" w:lineRule="auto"/>
        <w:rPr>
          <w:rFonts w:ascii="Times New Roman" w:hAnsi="Times New Roman" w:cs="Times New Roman"/>
          <w:lang w:val="nb-NO"/>
        </w:rPr>
      </w:pPr>
    </w:p>
    <w:p w:rsidR="00884778" w:rsidRPr="00BE2C4E" w:rsidRDefault="00A708F4" w:rsidP="00D42F69">
      <w:pPr>
        <w:pStyle w:val="Rentekst"/>
        <w:spacing w:line="276" w:lineRule="auto"/>
        <w:rPr>
          <w:rFonts w:ascii="Times New Roman" w:hAnsi="Times New Roman" w:cs="Times New Roman"/>
          <w:b/>
          <w:lang w:val="nb-NO"/>
        </w:rPr>
      </w:pPr>
      <w:r w:rsidRPr="00BE2C4E">
        <w:rPr>
          <w:rFonts w:ascii="Times New Roman" w:hAnsi="Times New Roman" w:cs="Times New Roman"/>
          <w:b/>
          <w:lang w:val="nb-NO"/>
        </w:rPr>
        <w:t>NAKMI</w:t>
      </w:r>
    </w:p>
    <w:p w:rsidR="00745E27" w:rsidRPr="00BE2C4E" w:rsidRDefault="00745E27" w:rsidP="00D42F69">
      <w:pPr>
        <w:rPr>
          <w:rFonts w:ascii="Times New Roman" w:hAnsi="Times New Roman" w:cs="Times New Roman"/>
          <w:sz w:val="21"/>
          <w:szCs w:val="21"/>
          <w:lang w:val="nb-NO"/>
        </w:rPr>
      </w:pPr>
      <w:r w:rsidRPr="00BE2C4E">
        <w:rPr>
          <w:rFonts w:ascii="Times New Roman" w:hAnsi="Times New Roman" w:cs="Times New Roman"/>
          <w:sz w:val="21"/>
          <w:szCs w:val="21"/>
          <w:lang w:val="nb-NO"/>
        </w:rPr>
        <w:t xml:space="preserve">NAKMI (Nasjonal kompetanseenhet for minoritetshelse) er et tverrfaglig kompetansemiljø om somatisk og psykisk helse og omsorg for mennesker med minoritetsbakgrunn. NAKMI tildeles midler fra Helsedirektoratet, som også gir føringer for driften. Ambisjonen er å påvirke praksis i retning av et likeverdig </w:t>
      </w:r>
      <w:r w:rsidR="003429C8" w:rsidRPr="00BE2C4E">
        <w:rPr>
          <w:rFonts w:ascii="Times New Roman" w:hAnsi="Times New Roman" w:cs="Times New Roman"/>
          <w:sz w:val="21"/>
          <w:szCs w:val="21"/>
          <w:lang w:val="nb-NO"/>
        </w:rPr>
        <w:t>helse</w:t>
      </w:r>
      <w:r w:rsidRPr="00BE2C4E">
        <w:rPr>
          <w:rFonts w:ascii="Times New Roman" w:hAnsi="Times New Roman" w:cs="Times New Roman"/>
          <w:sz w:val="21"/>
          <w:szCs w:val="21"/>
          <w:lang w:val="nb-NO"/>
        </w:rPr>
        <w:t>tjenestetilbud</w:t>
      </w:r>
      <w:r w:rsidR="003429C8" w:rsidRPr="00BE2C4E">
        <w:rPr>
          <w:rFonts w:ascii="Times New Roman" w:hAnsi="Times New Roman" w:cs="Times New Roman"/>
          <w:sz w:val="21"/>
          <w:szCs w:val="21"/>
          <w:lang w:val="nb-NO"/>
        </w:rPr>
        <w:t xml:space="preserve"> til alle</w:t>
      </w:r>
      <w:r w:rsidR="0060510C" w:rsidRPr="00BE2C4E">
        <w:rPr>
          <w:rFonts w:ascii="Times New Roman" w:hAnsi="Times New Roman" w:cs="Times New Roman"/>
          <w:sz w:val="21"/>
          <w:szCs w:val="21"/>
          <w:lang w:val="nb-NO"/>
        </w:rPr>
        <w:t xml:space="preserve">. </w:t>
      </w:r>
      <w:r w:rsidR="003429C8" w:rsidRPr="00BE2C4E">
        <w:rPr>
          <w:rFonts w:ascii="Times New Roman" w:hAnsi="Times New Roman" w:cs="Times New Roman"/>
          <w:sz w:val="21"/>
          <w:szCs w:val="21"/>
          <w:lang w:val="nb-NO"/>
        </w:rPr>
        <w:t xml:space="preserve"> </w:t>
      </w:r>
      <w:r w:rsidR="00673A7D" w:rsidRPr="00BE2C4E">
        <w:rPr>
          <w:rFonts w:ascii="Times New Roman" w:hAnsi="Times New Roman" w:cs="Times New Roman"/>
          <w:sz w:val="21"/>
          <w:szCs w:val="21"/>
          <w:lang w:val="nb-NO"/>
        </w:rPr>
        <w:t xml:space="preserve">Med likeverdige tjenester mener vi da at tjenestene er like tilgjengelige, like forståelige og like meningsfulle for alle, </w:t>
      </w:r>
      <w:r w:rsidR="0060510C" w:rsidRPr="00BE2C4E">
        <w:rPr>
          <w:rFonts w:ascii="Times New Roman" w:hAnsi="Times New Roman" w:cs="Times New Roman"/>
          <w:sz w:val="21"/>
          <w:szCs w:val="21"/>
          <w:lang w:val="nb-NO"/>
        </w:rPr>
        <w:t xml:space="preserve">uavhengig av språk, etnisk, eller sosiokulturell bakgrunn.  </w:t>
      </w:r>
      <w:r w:rsidR="003429C8" w:rsidRPr="00BE2C4E">
        <w:rPr>
          <w:rFonts w:ascii="Times New Roman" w:hAnsi="Times New Roman" w:cs="Times New Roman"/>
          <w:sz w:val="21"/>
          <w:szCs w:val="21"/>
          <w:lang w:val="nb-NO"/>
        </w:rPr>
        <w:t>Ved siden av forskning og utviklingsarbeid legges stor vekt på formidling og informasjonsutveksling</w:t>
      </w:r>
      <w:r w:rsidR="00954E25" w:rsidRPr="00BE2C4E">
        <w:rPr>
          <w:rFonts w:ascii="Times New Roman" w:hAnsi="Times New Roman" w:cs="Times New Roman"/>
          <w:sz w:val="21"/>
          <w:szCs w:val="21"/>
          <w:lang w:val="nb-NO"/>
        </w:rPr>
        <w:t xml:space="preserve"> nasjonalt og internasjonalt,</w:t>
      </w:r>
      <w:r w:rsidR="003429C8" w:rsidRPr="00BE2C4E">
        <w:rPr>
          <w:rFonts w:ascii="Times New Roman" w:hAnsi="Times New Roman" w:cs="Times New Roman"/>
          <w:sz w:val="21"/>
          <w:szCs w:val="21"/>
          <w:lang w:val="nb-NO"/>
        </w:rPr>
        <w:t xml:space="preserve"> og NAKMI er med i flere internasjonale nettverk</w:t>
      </w:r>
      <w:r w:rsidR="00954E25" w:rsidRPr="00BE2C4E">
        <w:rPr>
          <w:rFonts w:ascii="Times New Roman" w:hAnsi="Times New Roman" w:cs="Times New Roman"/>
          <w:sz w:val="21"/>
          <w:szCs w:val="21"/>
          <w:lang w:val="nb-NO"/>
        </w:rPr>
        <w:t>, bl.a. Task Force on Migrant Friendly Hospitals</w:t>
      </w:r>
      <w:r w:rsidR="003429C8" w:rsidRPr="00BE2C4E">
        <w:rPr>
          <w:rFonts w:ascii="Times New Roman" w:hAnsi="Times New Roman" w:cs="Times New Roman"/>
          <w:sz w:val="21"/>
          <w:szCs w:val="21"/>
          <w:lang w:val="nb-NO"/>
        </w:rPr>
        <w:t xml:space="preserve"> </w:t>
      </w:r>
      <w:r w:rsidR="0060510C" w:rsidRPr="00BE2C4E">
        <w:rPr>
          <w:rFonts w:ascii="Times New Roman" w:hAnsi="Times New Roman" w:cs="Times New Roman"/>
          <w:sz w:val="21"/>
          <w:szCs w:val="21"/>
          <w:lang w:val="nb-NO"/>
        </w:rPr>
        <w:t>(WHO)</w:t>
      </w:r>
      <w:r w:rsidR="003429C8" w:rsidRPr="00BE2C4E">
        <w:rPr>
          <w:rFonts w:ascii="Times New Roman" w:hAnsi="Times New Roman" w:cs="Times New Roman"/>
          <w:sz w:val="21"/>
          <w:szCs w:val="21"/>
          <w:lang w:val="nb-NO"/>
        </w:rPr>
        <w:t xml:space="preserve"> </w:t>
      </w:r>
      <w:r w:rsidR="00954E25" w:rsidRPr="00BE2C4E">
        <w:rPr>
          <w:rFonts w:ascii="Times New Roman" w:hAnsi="Times New Roman" w:cs="Times New Roman"/>
          <w:sz w:val="21"/>
          <w:szCs w:val="21"/>
          <w:lang w:val="nb-NO"/>
        </w:rPr>
        <w:t>og Mighealthnet (</w:t>
      </w:r>
      <w:hyperlink r:id="rId4" w:history="1">
        <w:r w:rsidR="004153B7" w:rsidRPr="00BE2C4E">
          <w:rPr>
            <w:rStyle w:val="Hyperkobling"/>
            <w:rFonts w:ascii="Times New Roman" w:hAnsi="Times New Roman" w:cs="Times New Roman"/>
            <w:sz w:val="21"/>
            <w:szCs w:val="21"/>
            <w:lang w:val="nb-NO"/>
          </w:rPr>
          <w:t>www.nakmi.no</w:t>
        </w:r>
      </w:hyperlink>
      <w:r w:rsidR="004153B7" w:rsidRPr="00BE2C4E">
        <w:rPr>
          <w:rFonts w:ascii="Times New Roman" w:hAnsi="Times New Roman" w:cs="Times New Roman"/>
          <w:sz w:val="21"/>
          <w:szCs w:val="21"/>
          <w:lang w:val="nb-NO"/>
        </w:rPr>
        <w:t xml:space="preserve"> )</w:t>
      </w:r>
      <w:r w:rsidR="0060510C" w:rsidRPr="00BE2C4E">
        <w:rPr>
          <w:rFonts w:ascii="Times New Roman" w:hAnsi="Times New Roman" w:cs="Times New Roman"/>
          <w:sz w:val="21"/>
          <w:szCs w:val="21"/>
          <w:lang w:val="nb-NO"/>
        </w:rPr>
        <w:t xml:space="preserve">. </w:t>
      </w:r>
      <w:r w:rsidR="00BE2C4E">
        <w:rPr>
          <w:rFonts w:ascii="Times New Roman" w:hAnsi="Times New Roman" w:cs="Times New Roman"/>
          <w:sz w:val="21"/>
          <w:szCs w:val="21"/>
          <w:lang w:val="nb-NO"/>
        </w:rPr>
        <w:t>Jeg mener at s</w:t>
      </w:r>
      <w:r w:rsidR="003429C8" w:rsidRPr="00BE2C4E">
        <w:rPr>
          <w:rFonts w:ascii="Times New Roman" w:hAnsi="Times New Roman" w:cs="Times New Roman"/>
          <w:sz w:val="21"/>
          <w:szCs w:val="21"/>
          <w:lang w:val="nb-NO"/>
        </w:rPr>
        <w:t>lik arbeidet mot diskriminering fremstil</w:t>
      </w:r>
      <w:r w:rsidR="00BE2C4E">
        <w:rPr>
          <w:rFonts w:ascii="Times New Roman" w:hAnsi="Times New Roman" w:cs="Times New Roman"/>
          <w:sz w:val="21"/>
          <w:szCs w:val="21"/>
          <w:lang w:val="nb-NO"/>
        </w:rPr>
        <w:t>es</w:t>
      </w:r>
      <w:r w:rsidR="003429C8" w:rsidRPr="00BE2C4E">
        <w:rPr>
          <w:rFonts w:ascii="Times New Roman" w:hAnsi="Times New Roman" w:cs="Times New Roman"/>
          <w:sz w:val="21"/>
          <w:szCs w:val="21"/>
          <w:lang w:val="nb-NO"/>
        </w:rPr>
        <w:t xml:space="preserve"> i denne rapporten må NAKMI regnes inn som et viktig tiltak. </w:t>
      </w:r>
    </w:p>
    <w:p w:rsidR="00A708F4" w:rsidRPr="00BE2C4E" w:rsidRDefault="00A708F4" w:rsidP="00D42F69">
      <w:pPr>
        <w:spacing w:after="0"/>
        <w:rPr>
          <w:rFonts w:ascii="Times New Roman" w:hAnsi="Times New Roman" w:cs="Times New Roman"/>
          <w:b/>
          <w:sz w:val="21"/>
          <w:szCs w:val="21"/>
          <w:lang w:val="nb-NO"/>
        </w:rPr>
      </w:pPr>
      <w:r w:rsidRPr="00BE2C4E">
        <w:rPr>
          <w:rFonts w:ascii="Times New Roman" w:hAnsi="Times New Roman" w:cs="Times New Roman"/>
          <w:b/>
          <w:sz w:val="21"/>
          <w:szCs w:val="21"/>
          <w:lang w:val="nb-NO"/>
        </w:rPr>
        <w:t>Helsedirektoratets Utviklingstrekkrapport 2009</w:t>
      </w:r>
    </w:p>
    <w:p w:rsidR="00673A7D" w:rsidRPr="00BE2C4E" w:rsidRDefault="00673A7D" w:rsidP="00D42F69">
      <w:pPr>
        <w:spacing w:after="0"/>
        <w:rPr>
          <w:rFonts w:ascii="Times New Roman" w:hAnsi="Times New Roman" w:cs="Times New Roman"/>
          <w:sz w:val="21"/>
          <w:szCs w:val="21"/>
          <w:lang w:val="nb-NO"/>
        </w:rPr>
      </w:pPr>
      <w:r w:rsidRPr="00BE2C4E">
        <w:rPr>
          <w:rFonts w:ascii="Times New Roman" w:hAnsi="Times New Roman" w:cs="Times New Roman"/>
          <w:sz w:val="21"/>
          <w:szCs w:val="21"/>
          <w:lang w:val="nb-NO"/>
        </w:rPr>
        <w:t xml:space="preserve">I 2008 – 2009 var NAKMI med i Helsedirektoratets redaksjonsgruppe for </w:t>
      </w:r>
      <w:r w:rsidR="0060510C" w:rsidRPr="00BE2C4E">
        <w:rPr>
          <w:rFonts w:ascii="Times New Roman" w:hAnsi="Times New Roman" w:cs="Times New Roman"/>
          <w:sz w:val="21"/>
          <w:szCs w:val="21"/>
          <w:lang w:val="nb-NO"/>
        </w:rPr>
        <w:t>U</w:t>
      </w:r>
      <w:r w:rsidRPr="00BE2C4E">
        <w:rPr>
          <w:rFonts w:ascii="Times New Roman" w:hAnsi="Times New Roman" w:cs="Times New Roman"/>
          <w:sz w:val="21"/>
          <w:szCs w:val="21"/>
          <w:lang w:val="nb-NO"/>
        </w:rPr>
        <w:t xml:space="preserve">tviklingstrekkrapport </w:t>
      </w:r>
      <w:r w:rsidR="0060510C" w:rsidRPr="00BE2C4E">
        <w:rPr>
          <w:rFonts w:ascii="Times New Roman" w:hAnsi="Times New Roman" w:cs="Times New Roman"/>
          <w:sz w:val="21"/>
          <w:szCs w:val="21"/>
          <w:lang w:val="nb-NO"/>
        </w:rPr>
        <w:t xml:space="preserve">2009, </w:t>
      </w:r>
      <w:r w:rsidRPr="00BE2C4E">
        <w:rPr>
          <w:rFonts w:ascii="Times New Roman" w:hAnsi="Times New Roman" w:cs="Times New Roman"/>
          <w:i/>
          <w:sz w:val="21"/>
          <w:szCs w:val="21"/>
          <w:lang w:val="nb-NO"/>
        </w:rPr>
        <w:t>Migrasjon og hel</w:t>
      </w:r>
      <w:r w:rsidR="0060510C" w:rsidRPr="00BE2C4E">
        <w:rPr>
          <w:rFonts w:ascii="Times New Roman" w:hAnsi="Times New Roman" w:cs="Times New Roman"/>
          <w:i/>
          <w:sz w:val="21"/>
          <w:szCs w:val="21"/>
          <w:lang w:val="nb-NO"/>
        </w:rPr>
        <w:t>s</w:t>
      </w:r>
      <w:r w:rsidRPr="00BE2C4E">
        <w:rPr>
          <w:rFonts w:ascii="Times New Roman" w:hAnsi="Times New Roman" w:cs="Times New Roman"/>
          <w:i/>
          <w:sz w:val="21"/>
          <w:szCs w:val="21"/>
          <w:lang w:val="nb-NO"/>
        </w:rPr>
        <w:t>e</w:t>
      </w:r>
      <w:r w:rsidRPr="00BE2C4E">
        <w:rPr>
          <w:rFonts w:ascii="Times New Roman" w:hAnsi="Times New Roman" w:cs="Times New Roman"/>
          <w:sz w:val="21"/>
          <w:szCs w:val="21"/>
          <w:lang w:val="nb-NO"/>
        </w:rPr>
        <w:t xml:space="preserve"> (også oversatt til engelsk), hvor oppmerksomheten rettes mot mangfoldet i den norske befolkningen og utfordringer knyttet til helse og til møtet med helsetjenesten i Norge. </w:t>
      </w:r>
      <w:r w:rsidR="00BE2C4E">
        <w:rPr>
          <w:rFonts w:ascii="Times New Roman" w:hAnsi="Times New Roman" w:cs="Times New Roman"/>
          <w:sz w:val="21"/>
          <w:szCs w:val="21"/>
          <w:lang w:val="nb-NO"/>
        </w:rPr>
        <w:t xml:space="preserve">Redaktør var Frode Forland. </w:t>
      </w:r>
      <w:r w:rsidR="004153B7" w:rsidRPr="00BE2C4E">
        <w:rPr>
          <w:rFonts w:ascii="Times New Roman" w:hAnsi="Times New Roman" w:cs="Times New Roman"/>
          <w:sz w:val="21"/>
          <w:szCs w:val="21"/>
          <w:lang w:val="nb-NO"/>
        </w:rPr>
        <w:t>Rapporten inneholder bl.a.viktig informasjon om helseforskjeller mellom innvandrere og majoritetsbefolkningen og om hvilke problemer en står overfor når det gjelder å utvikle gode og likeverdige helsetjenester også til innvandrerbefolkningen.</w:t>
      </w:r>
      <w:r w:rsidR="007F01CC" w:rsidRPr="00BE2C4E">
        <w:rPr>
          <w:rFonts w:ascii="Times New Roman" w:hAnsi="Times New Roman" w:cs="Times New Roman"/>
          <w:sz w:val="21"/>
          <w:szCs w:val="21"/>
          <w:lang w:val="nb-NO"/>
        </w:rPr>
        <w:t xml:space="preserve"> Denne rapporten og eventuelt noen </w:t>
      </w:r>
      <w:r w:rsidR="00BE2C4E">
        <w:rPr>
          <w:rFonts w:ascii="Times New Roman" w:hAnsi="Times New Roman" w:cs="Times New Roman"/>
          <w:sz w:val="21"/>
          <w:szCs w:val="21"/>
          <w:lang w:val="nb-NO"/>
        </w:rPr>
        <w:t xml:space="preserve">av de mest </w:t>
      </w:r>
      <w:r w:rsidR="007F01CC" w:rsidRPr="00BE2C4E">
        <w:rPr>
          <w:rFonts w:ascii="Times New Roman" w:hAnsi="Times New Roman" w:cs="Times New Roman"/>
          <w:sz w:val="21"/>
          <w:szCs w:val="21"/>
          <w:lang w:val="nb-NO"/>
        </w:rPr>
        <w:t xml:space="preserve">vesentlige </w:t>
      </w:r>
      <w:r w:rsidR="00BE2C4E">
        <w:rPr>
          <w:rFonts w:ascii="Times New Roman" w:hAnsi="Times New Roman" w:cs="Times New Roman"/>
          <w:sz w:val="21"/>
          <w:szCs w:val="21"/>
          <w:lang w:val="nb-NO"/>
        </w:rPr>
        <w:t>momentene</w:t>
      </w:r>
      <w:r w:rsidR="007F01CC" w:rsidRPr="00BE2C4E">
        <w:rPr>
          <w:rFonts w:ascii="Times New Roman" w:hAnsi="Times New Roman" w:cs="Times New Roman"/>
          <w:sz w:val="21"/>
          <w:szCs w:val="21"/>
          <w:lang w:val="nb-NO"/>
        </w:rPr>
        <w:t xml:space="preserve"> bør nevnes i rapporten til CERD.</w:t>
      </w:r>
    </w:p>
    <w:p w:rsidR="00A708F4" w:rsidRPr="00BE2C4E" w:rsidRDefault="00A708F4" w:rsidP="00D42F69">
      <w:pPr>
        <w:spacing w:after="0"/>
        <w:rPr>
          <w:rFonts w:ascii="Times New Roman" w:hAnsi="Times New Roman" w:cs="Times New Roman"/>
          <w:b/>
          <w:sz w:val="21"/>
          <w:szCs w:val="21"/>
          <w:lang w:val="nb-NO"/>
        </w:rPr>
      </w:pPr>
    </w:p>
    <w:p w:rsidR="00A708F4" w:rsidRPr="00BE2C4E" w:rsidRDefault="00A708F4" w:rsidP="00D42F69">
      <w:pPr>
        <w:spacing w:after="0"/>
        <w:rPr>
          <w:rFonts w:ascii="Times New Roman" w:hAnsi="Times New Roman" w:cs="Times New Roman"/>
          <w:b/>
          <w:sz w:val="21"/>
          <w:szCs w:val="21"/>
          <w:lang w:val="nb-NO"/>
        </w:rPr>
      </w:pPr>
      <w:r w:rsidRPr="00BE2C4E">
        <w:rPr>
          <w:rFonts w:ascii="Times New Roman" w:hAnsi="Times New Roman" w:cs="Times New Roman"/>
          <w:b/>
          <w:sz w:val="21"/>
          <w:szCs w:val="21"/>
          <w:lang w:val="nb-NO"/>
        </w:rPr>
        <w:t>SOHEMI</w:t>
      </w:r>
    </w:p>
    <w:p w:rsidR="00954E25" w:rsidRPr="00BE2C4E" w:rsidRDefault="00673A7D" w:rsidP="00D42F69">
      <w:pPr>
        <w:spacing w:after="0"/>
        <w:rPr>
          <w:rFonts w:ascii="Times New Roman" w:hAnsi="Times New Roman" w:cs="Times New Roman"/>
          <w:sz w:val="21"/>
          <w:szCs w:val="21"/>
          <w:lang w:val="nb-NO"/>
        </w:rPr>
      </w:pPr>
      <w:r w:rsidRPr="00BE2C4E">
        <w:rPr>
          <w:rFonts w:ascii="Times New Roman" w:hAnsi="Times New Roman" w:cs="Times New Roman"/>
          <w:sz w:val="21"/>
          <w:szCs w:val="21"/>
          <w:lang w:val="nb-NO"/>
        </w:rPr>
        <w:t>SOHEMI (Forum for sosial- og helsetjenester ved migrasjon</w:t>
      </w:r>
      <w:r w:rsidR="0060510C" w:rsidRPr="00BE2C4E">
        <w:rPr>
          <w:rFonts w:ascii="Times New Roman" w:hAnsi="Times New Roman" w:cs="Times New Roman"/>
          <w:sz w:val="21"/>
          <w:szCs w:val="21"/>
          <w:lang w:val="nb-NO"/>
        </w:rPr>
        <w:t>) skal være en faglig kompetent og brukerorientert rådgivningsgruppe for Helsedirektoratets arbeid med likeverdige h</w:t>
      </w:r>
      <w:r w:rsidR="004153B7" w:rsidRPr="00BE2C4E">
        <w:rPr>
          <w:rFonts w:ascii="Times New Roman" w:hAnsi="Times New Roman" w:cs="Times New Roman"/>
          <w:sz w:val="21"/>
          <w:szCs w:val="21"/>
          <w:lang w:val="nb-NO"/>
        </w:rPr>
        <w:t>e</w:t>
      </w:r>
      <w:r w:rsidR="0060510C" w:rsidRPr="00BE2C4E">
        <w:rPr>
          <w:rFonts w:ascii="Times New Roman" w:hAnsi="Times New Roman" w:cs="Times New Roman"/>
          <w:sz w:val="21"/>
          <w:szCs w:val="21"/>
          <w:lang w:val="nb-NO"/>
        </w:rPr>
        <w:t xml:space="preserve">lse- og sosialtjenestetilbud til hele befolkningen. SOHEMI skal kunne ta opp saker som vedrører helse- og omsorgstjenester til minoritetsbefolkningen og </w:t>
      </w:r>
      <w:r w:rsidR="007F01CC" w:rsidRPr="00BE2C4E">
        <w:rPr>
          <w:rFonts w:ascii="Times New Roman" w:hAnsi="Times New Roman" w:cs="Times New Roman"/>
          <w:sz w:val="21"/>
          <w:szCs w:val="21"/>
          <w:lang w:val="nb-NO"/>
        </w:rPr>
        <w:t xml:space="preserve">videre </w:t>
      </w:r>
      <w:r w:rsidR="0060510C" w:rsidRPr="00BE2C4E">
        <w:rPr>
          <w:rFonts w:ascii="Times New Roman" w:hAnsi="Times New Roman" w:cs="Times New Roman"/>
          <w:sz w:val="21"/>
          <w:szCs w:val="21"/>
          <w:lang w:val="nb-NO"/>
        </w:rPr>
        <w:t xml:space="preserve">bistå Helsedirektoratet i oppfølgningen av utviklingstrekkrapporten 2009.  Leder for SOHEMI er Manuela Ramin-Osmundsen som også har vært prosjektleder for prosjektet  </w:t>
      </w:r>
      <w:r w:rsidR="0060510C" w:rsidRPr="00BE2C4E">
        <w:rPr>
          <w:rFonts w:ascii="Times New Roman" w:hAnsi="Times New Roman" w:cs="Times New Roman"/>
          <w:b/>
          <w:sz w:val="21"/>
          <w:szCs w:val="21"/>
          <w:lang w:val="nb-NO"/>
        </w:rPr>
        <w:t xml:space="preserve">Likeverdige helsetjenester, Helse Sør-Øst RHF. </w:t>
      </w:r>
      <w:r w:rsidR="004450CB" w:rsidRPr="00BE2C4E">
        <w:rPr>
          <w:rFonts w:ascii="Times New Roman" w:hAnsi="Times New Roman" w:cs="Times New Roman"/>
          <w:sz w:val="21"/>
          <w:szCs w:val="21"/>
          <w:lang w:val="nb-NO"/>
        </w:rPr>
        <w:t>Såvel SOHEMI som prosjektet Likeverdige helsetjenester bør omtales.</w:t>
      </w:r>
    </w:p>
    <w:p w:rsidR="00A708F4" w:rsidRPr="00BE2C4E" w:rsidRDefault="00A708F4" w:rsidP="00D42F69">
      <w:pPr>
        <w:spacing w:after="0"/>
        <w:rPr>
          <w:rFonts w:ascii="Times New Roman" w:hAnsi="Times New Roman" w:cs="Times New Roman"/>
          <w:sz w:val="21"/>
          <w:szCs w:val="21"/>
          <w:lang w:val="nb-NO"/>
        </w:rPr>
      </w:pPr>
    </w:p>
    <w:p w:rsidR="004F60A7" w:rsidRPr="00BE2C4E" w:rsidRDefault="004153B7" w:rsidP="00D42F69">
      <w:pPr>
        <w:spacing w:after="0"/>
        <w:rPr>
          <w:rFonts w:ascii="Times New Roman" w:hAnsi="Times New Roman" w:cs="Times New Roman"/>
          <w:b/>
          <w:color w:val="0D0D0D" w:themeColor="text1" w:themeTint="F2"/>
          <w:sz w:val="21"/>
          <w:szCs w:val="21"/>
          <w:lang w:val="nb-NO"/>
        </w:rPr>
      </w:pPr>
      <w:r w:rsidRPr="00BE2C4E">
        <w:rPr>
          <w:rFonts w:ascii="Times New Roman" w:hAnsi="Times New Roman" w:cs="Times New Roman"/>
          <w:b/>
          <w:color w:val="0D0D0D" w:themeColor="text1" w:themeTint="F2"/>
          <w:sz w:val="21"/>
          <w:szCs w:val="21"/>
          <w:lang w:val="nb-NO"/>
        </w:rPr>
        <w:t>Flere</w:t>
      </w:r>
      <w:r w:rsidR="004F60A7" w:rsidRPr="00BE2C4E">
        <w:rPr>
          <w:rFonts w:ascii="Times New Roman" w:hAnsi="Times New Roman" w:cs="Times New Roman"/>
          <w:b/>
          <w:color w:val="0D0D0D" w:themeColor="text1" w:themeTint="F2"/>
          <w:sz w:val="21"/>
          <w:szCs w:val="21"/>
          <w:lang w:val="nb-NO"/>
        </w:rPr>
        <w:t xml:space="preserve"> tiltak som er relevante </w:t>
      </w:r>
      <w:r w:rsidRPr="00BE2C4E">
        <w:rPr>
          <w:rFonts w:ascii="Times New Roman" w:hAnsi="Times New Roman" w:cs="Times New Roman"/>
          <w:b/>
          <w:color w:val="0D0D0D" w:themeColor="text1" w:themeTint="F2"/>
          <w:sz w:val="21"/>
          <w:szCs w:val="21"/>
          <w:lang w:val="nb-NO"/>
        </w:rPr>
        <w:t>på feltet</w:t>
      </w:r>
      <w:r w:rsidR="004F60A7" w:rsidRPr="00BE2C4E">
        <w:rPr>
          <w:rFonts w:ascii="Times New Roman" w:hAnsi="Times New Roman" w:cs="Times New Roman"/>
          <w:b/>
          <w:color w:val="0D0D0D" w:themeColor="text1" w:themeTint="F2"/>
          <w:sz w:val="21"/>
          <w:szCs w:val="21"/>
          <w:lang w:val="nb-NO"/>
        </w:rPr>
        <w:t xml:space="preserve"> minoritetshelse:</w:t>
      </w:r>
    </w:p>
    <w:p w:rsidR="00A708F4" w:rsidRPr="00BE2C4E" w:rsidRDefault="00A708F4" w:rsidP="00D42F69">
      <w:pPr>
        <w:spacing w:after="0"/>
        <w:rPr>
          <w:rFonts w:ascii="Times New Roman" w:hAnsi="Times New Roman" w:cs="Times New Roman"/>
          <w:color w:val="404040" w:themeColor="text1" w:themeTint="BF"/>
          <w:sz w:val="21"/>
          <w:szCs w:val="21"/>
          <w:lang w:val="nb-NO"/>
        </w:rPr>
      </w:pPr>
      <w:r w:rsidRPr="00BE2C4E">
        <w:rPr>
          <w:rFonts w:ascii="Times New Roman" w:hAnsi="Times New Roman" w:cs="Times New Roman"/>
          <w:b/>
          <w:color w:val="404040" w:themeColor="text1" w:themeTint="BF"/>
          <w:sz w:val="21"/>
          <w:szCs w:val="21"/>
          <w:lang w:val="nb-NO"/>
        </w:rPr>
        <w:t>SANKS (</w:t>
      </w:r>
      <w:r w:rsidR="00BE2C4E" w:rsidRPr="00BE2C4E">
        <w:rPr>
          <w:rFonts w:ascii="Times New Roman" w:hAnsi="Times New Roman" w:cs="Times New Roman"/>
          <w:b/>
          <w:color w:val="404040" w:themeColor="text1" w:themeTint="BF"/>
          <w:sz w:val="21"/>
          <w:szCs w:val="21"/>
          <w:lang w:val="nb-NO"/>
        </w:rPr>
        <w:t xml:space="preserve">Samisk nasjonalt kompetansesenter – psykisk helsevern, </w:t>
      </w:r>
      <w:r w:rsidRPr="00BE2C4E">
        <w:rPr>
          <w:rFonts w:ascii="Times New Roman" w:hAnsi="Times New Roman" w:cs="Times New Roman"/>
          <w:b/>
          <w:color w:val="404040" w:themeColor="text1" w:themeTint="BF"/>
          <w:sz w:val="21"/>
          <w:szCs w:val="21"/>
          <w:lang w:val="nb-NO"/>
        </w:rPr>
        <w:t>Karasjok)</w:t>
      </w:r>
      <w:r w:rsidRPr="00BE2C4E">
        <w:rPr>
          <w:rFonts w:ascii="Times New Roman" w:hAnsi="Times New Roman" w:cs="Times New Roman"/>
          <w:color w:val="404040" w:themeColor="text1" w:themeTint="BF"/>
          <w:sz w:val="21"/>
          <w:szCs w:val="21"/>
          <w:lang w:val="nb-NO"/>
        </w:rPr>
        <w:t xml:space="preserve"> </w:t>
      </w:r>
      <w:r w:rsidR="004F60A7" w:rsidRPr="00BE2C4E">
        <w:rPr>
          <w:rFonts w:ascii="Times New Roman" w:hAnsi="Times New Roman" w:cs="Times New Roman"/>
          <w:color w:val="404040" w:themeColor="text1" w:themeTint="BF"/>
          <w:sz w:val="21"/>
          <w:szCs w:val="21"/>
          <w:lang w:val="nb-NO"/>
        </w:rPr>
        <w:t>h</w:t>
      </w:r>
      <w:r w:rsidRPr="00BE2C4E">
        <w:rPr>
          <w:rFonts w:ascii="Times New Roman" w:hAnsi="Times New Roman" w:cs="Times New Roman"/>
          <w:color w:val="404040" w:themeColor="text1" w:themeTint="BF"/>
          <w:sz w:val="21"/>
          <w:szCs w:val="21"/>
          <w:lang w:val="nb-NO"/>
        </w:rPr>
        <w:t xml:space="preserve">ar </w:t>
      </w:r>
      <w:r w:rsidR="004F60A7" w:rsidRPr="00BE2C4E">
        <w:rPr>
          <w:rFonts w:ascii="Times New Roman" w:hAnsi="Times New Roman" w:cs="Times New Roman"/>
          <w:color w:val="404040" w:themeColor="text1" w:themeTint="BF"/>
          <w:sz w:val="21"/>
          <w:szCs w:val="21"/>
          <w:lang w:val="nb-NO"/>
        </w:rPr>
        <w:t>i det samiske miljøet en viktig funksjon når det gjelder å dokumentere samers hel</w:t>
      </w:r>
      <w:r w:rsidR="004450CB" w:rsidRPr="00BE2C4E">
        <w:rPr>
          <w:rFonts w:ascii="Times New Roman" w:hAnsi="Times New Roman" w:cs="Times New Roman"/>
          <w:color w:val="404040" w:themeColor="text1" w:themeTint="BF"/>
          <w:sz w:val="21"/>
          <w:szCs w:val="21"/>
          <w:lang w:val="nb-NO"/>
        </w:rPr>
        <w:t>setilstand og hvilke barrierer samene</w:t>
      </w:r>
      <w:r w:rsidR="004F60A7" w:rsidRPr="00BE2C4E">
        <w:rPr>
          <w:rFonts w:ascii="Times New Roman" w:hAnsi="Times New Roman" w:cs="Times New Roman"/>
          <w:color w:val="404040" w:themeColor="text1" w:themeTint="BF"/>
          <w:sz w:val="21"/>
          <w:szCs w:val="21"/>
          <w:lang w:val="nb-NO"/>
        </w:rPr>
        <w:t xml:space="preserve"> </w:t>
      </w:r>
      <w:r w:rsidR="004153B7" w:rsidRPr="00BE2C4E">
        <w:rPr>
          <w:rFonts w:ascii="Times New Roman" w:hAnsi="Times New Roman" w:cs="Times New Roman"/>
          <w:color w:val="404040" w:themeColor="text1" w:themeTint="BF"/>
          <w:sz w:val="21"/>
          <w:szCs w:val="21"/>
          <w:lang w:val="nb-NO"/>
        </w:rPr>
        <w:t>støter på</w:t>
      </w:r>
      <w:r w:rsidR="004F60A7" w:rsidRPr="00BE2C4E">
        <w:rPr>
          <w:rFonts w:ascii="Times New Roman" w:hAnsi="Times New Roman" w:cs="Times New Roman"/>
          <w:color w:val="404040" w:themeColor="text1" w:themeTint="BF"/>
          <w:sz w:val="21"/>
          <w:szCs w:val="21"/>
          <w:lang w:val="nb-NO"/>
        </w:rPr>
        <w:t xml:space="preserve"> i møte med en helsetjeneste som er utviklet på majoritetens premisser.</w:t>
      </w:r>
    </w:p>
    <w:p w:rsidR="004F60A7" w:rsidRPr="00BE2C4E" w:rsidRDefault="004F60A7" w:rsidP="00D42F69">
      <w:pPr>
        <w:spacing w:after="0"/>
        <w:rPr>
          <w:rFonts w:ascii="Times New Roman" w:hAnsi="Times New Roman" w:cs="Times New Roman"/>
          <w:color w:val="404040" w:themeColor="text1" w:themeTint="BF"/>
          <w:sz w:val="21"/>
          <w:szCs w:val="21"/>
          <w:lang w:val="nb-NO"/>
        </w:rPr>
      </w:pPr>
    </w:p>
    <w:p w:rsidR="004F60A7" w:rsidRPr="00BE2C4E" w:rsidRDefault="004F60A7" w:rsidP="00D42F69">
      <w:pPr>
        <w:spacing w:after="0"/>
        <w:rPr>
          <w:rFonts w:ascii="Times New Roman" w:hAnsi="Times New Roman" w:cs="Times New Roman"/>
          <w:color w:val="404040" w:themeColor="text1" w:themeTint="BF"/>
          <w:sz w:val="21"/>
          <w:szCs w:val="21"/>
          <w:lang w:val="nb-NO"/>
        </w:rPr>
      </w:pPr>
      <w:r w:rsidRPr="00BE2C4E">
        <w:rPr>
          <w:rFonts w:ascii="Times New Roman" w:hAnsi="Times New Roman" w:cs="Times New Roman"/>
          <w:b/>
          <w:color w:val="404040" w:themeColor="text1" w:themeTint="BF"/>
          <w:sz w:val="21"/>
          <w:szCs w:val="21"/>
          <w:lang w:val="nb-NO"/>
        </w:rPr>
        <w:t>IKM (Internasjonalt kultursenter og museum)</w:t>
      </w:r>
      <w:r w:rsidRPr="00BE2C4E">
        <w:rPr>
          <w:rFonts w:ascii="Times New Roman" w:hAnsi="Times New Roman" w:cs="Times New Roman"/>
          <w:color w:val="404040" w:themeColor="text1" w:themeTint="BF"/>
          <w:sz w:val="21"/>
          <w:szCs w:val="21"/>
          <w:lang w:val="nb-NO"/>
        </w:rPr>
        <w:t xml:space="preserve"> har skapt en rekke fremragende utstillinger som </w:t>
      </w:r>
      <w:r w:rsidR="004153B7" w:rsidRPr="00BE2C4E">
        <w:rPr>
          <w:rFonts w:ascii="Times New Roman" w:hAnsi="Times New Roman" w:cs="Times New Roman"/>
          <w:color w:val="404040" w:themeColor="text1" w:themeTint="BF"/>
          <w:sz w:val="21"/>
          <w:szCs w:val="21"/>
          <w:lang w:val="nb-NO"/>
        </w:rPr>
        <w:t xml:space="preserve">bl.a. </w:t>
      </w:r>
      <w:r w:rsidRPr="00BE2C4E">
        <w:rPr>
          <w:rFonts w:ascii="Times New Roman" w:hAnsi="Times New Roman" w:cs="Times New Roman"/>
          <w:color w:val="404040" w:themeColor="text1" w:themeTint="BF"/>
          <w:sz w:val="21"/>
          <w:szCs w:val="21"/>
          <w:lang w:val="nb-NO"/>
        </w:rPr>
        <w:t xml:space="preserve">har bidratt til å fremme dialog og gjensidig forståelse mellom innvandrere og </w:t>
      </w:r>
      <w:r w:rsidR="004153B7" w:rsidRPr="00BE2C4E">
        <w:rPr>
          <w:rFonts w:ascii="Times New Roman" w:hAnsi="Times New Roman" w:cs="Times New Roman"/>
          <w:color w:val="404040" w:themeColor="text1" w:themeTint="BF"/>
          <w:sz w:val="21"/>
          <w:szCs w:val="21"/>
          <w:lang w:val="nb-NO"/>
        </w:rPr>
        <w:t>majoritetsbefolkningen, ikke minst helsearbeidere.</w:t>
      </w:r>
    </w:p>
    <w:p w:rsidR="00884778" w:rsidRPr="00BE2C4E" w:rsidRDefault="00884778" w:rsidP="00D42F69">
      <w:pPr>
        <w:pStyle w:val="Rentekst"/>
        <w:spacing w:line="276" w:lineRule="auto"/>
        <w:rPr>
          <w:rFonts w:ascii="Times New Roman" w:hAnsi="Times New Roman" w:cs="Times New Roman"/>
          <w:lang w:val="nb-NO"/>
        </w:rPr>
      </w:pPr>
    </w:p>
    <w:p w:rsidR="004153B7" w:rsidRPr="00BE2C4E" w:rsidRDefault="004153B7" w:rsidP="00D42F69">
      <w:pPr>
        <w:pStyle w:val="Rentekst"/>
        <w:spacing w:line="276" w:lineRule="auto"/>
        <w:rPr>
          <w:rFonts w:ascii="Times New Roman" w:hAnsi="Times New Roman" w:cs="Times New Roman"/>
          <w:lang w:val="nb-NO"/>
        </w:rPr>
      </w:pPr>
    </w:p>
    <w:p w:rsidR="0060510C" w:rsidRDefault="0060510C" w:rsidP="00D42F69">
      <w:pPr>
        <w:pStyle w:val="Rentekst"/>
        <w:spacing w:line="276" w:lineRule="auto"/>
        <w:rPr>
          <w:rFonts w:ascii="Times New Roman" w:hAnsi="Times New Roman" w:cs="Times New Roman"/>
          <w:lang w:val="nb-NO"/>
        </w:rPr>
      </w:pPr>
      <w:r w:rsidRPr="00BE2C4E">
        <w:rPr>
          <w:rFonts w:ascii="Times New Roman" w:hAnsi="Times New Roman" w:cs="Times New Roman"/>
          <w:lang w:val="nb-NO"/>
        </w:rPr>
        <w:t xml:space="preserve">I det følgende </w:t>
      </w:r>
      <w:r w:rsidR="004450CB" w:rsidRPr="00BE2C4E">
        <w:rPr>
          <w:rFonts w:ascii="Times New Roman" w:hAnsi="Times New Roman" w:cs="Times New Roman"/>
          <w:lang w:val="nb-NO"/>
        </w:rPr>
        <w:t>k</w:t>
      </w:r>
      <w:r w:rsidRPr="00BE2C4E">
        <w:rPr>
          <w:rFonts w:ascii="Times New Roman" w:hAnsi="Times New Roman" w:cs="Times New Roman"/>
          <w:lang w:val="nb-NO"/>
        </w:rPr>
        <w:t>nytte</w:t>
      </w:r>
      <w:r w:rsidR="004450CB" w:rsidRPr="00BE2C4E">
        <w:rPr>
          <w:rFonts w:ascii="Times New Roman" w:hAnsi="Times New Roman" w:cs="Times New Roman"/>
          <w:lang w:val="nb-NO"/>
        </w:rPr>
        <w:t>s</w:t>
      </w:r>
      <w:r w:rsidRPr="00BE2C4E">
        <w:rPr>
          <w:rFonts w:ascii="Times New Roman" w:hAnsi="Times New Roman" w:cs="Times New Roman"/>
          <w:lang w:val="nb-NO"/>
        </w:rPr>
        <w:t xml:space="preserve"> kommentarer til selve teksten i rapporten</w:t>
      </w:r>
      <w:r w:rsidR="00BE2C4E">
        <w:rPr>
          <w:rFonts w:ascii="Times New Roman" w:hAnsi="Times New Roman" w:cs="Times New Roman"/>
          <w:lang w:val="nb-NO"/>
        </w:rPr>
        <w:t xml:space="preserve">, </w:t>
      </w:r>
      <w:r w:rsidRPr="00BE2C4E">
        <w:rPr>
          <w:rFonts w:ascii="Times New Roman" w:hAnsi="Times New Roman" w:cs="Times New Roman"/>
          <w:lang w:val="nb-NO"/>
        </w:rPr>
        <w:t>dels på innspill fra andre ansatte ved NAKMI.</w:t>
      </w:r>
      <w:r w:rsidR="00096F8D">
        <w:rPr>
          <w:rFonts w:ascii="Times New Roman" w:hAnsi="Times New Roman" w:cs="Times New Roman"/>
          <w:lang w:val="nb-NO"/>
        </w:rPr>
        <w:t xml:space="preserve"> Sidetall i parantes henviser til de relevante steder i rapporten.</w:t>
      </w:r>
    </w:p>
    <w:p w:rsidR="00096F8D" w:rsidRPr="00BE2C4E" w:rsidRDefault="00096F8D" w:rsidP="00D42F69">
      <w:pPr>
        <w:pStyle w:val="Rentekst"/>
        <w:spacing w:line="276" w:lineRule="auto"/>
        <w:rPr>
          <w:rFonts w:ascii="Times New Roman" w:hAnsi="Times New Roman" w:cs="Times New Roman"/>
          <w:lang w:val="nb-NO"/>
        </w:rPr>
      </w:pPr>
    </w:p>
    <w:p w:rsidR="00A708F4" w:rsidRPr="00BE2C4E" w:rsidRDefault="00A708F4" w:rsidP="00D42F69">
      <w:pPr>
        <w:pStyle w:val="Rentekst"/>
        <w:spacing w:line="276" w:lineRule="auto"/>
        <w:rPr>
          <w:rFonts w:ascii="Times New Roman" w:hAnsi="Times New Roman" w:cs="Times New Roman"/>
          <w:b/>
          <w:lang w:val="nb-NO"/>
        </w:rPr>
      </w:pPr>
      <w:r w:rsidRPr="00BE2C4E">
        <w:rPr>
          <w:rFonts w:ascii="Times New Roman" w:hAnsi="Times New Roman" w:cs="Times New Roman"/>
          <w:b/>
          <w:lang w:val="nb-NO"/>
        </w:rPr>
        <w:t>Helse og menneskerettigheter</w:t>
      </w:r>
    </w:p>
    <w:p w:rsidR="0060510C" w:rsidRPr="00BE2C4E" w:rsidRDefault="00CC2F4D" w:rsidP="00D42F69">
      <w:pPr>
        <w:pStyle w:val="Rentekst"/>
        <w:spacing w:line="276" w:lineRule="auto"/>
        <w:rPr>
          <w:rFonts w:ascii="Times New Roman" w:hAnsi="Times New Roman" w:cs="Times New Roman"/>
          <w:lang w:val="nb-NO"/>
        </w:rPr>
      </w:pPr>
      <w:r w:rsidRPr="00BE2C4E">
        <w:rPr>
          <w:rFonts w:ascii="Times New Roman" w:hAnsi="Times New Roman" w:cs="Times New Roman"/>
          <w:lang w:val="nb-NO"/>
        </w:rPr>
        <w:t xml:space="preserve">Det er gledelig å se at det legges så stor vekt på </w:t>
      </w:r>
      <w:r w:rsidR="0026473B" w:rsidRPr="00BE2C4E">
        <w:rPr>
          <w:rFonts w:ascii="Times New Roman" w:hAnsi="Times New Roman" w:cs="Times New Roman"/>
          <w:lang w:val="nb-NO"/>
        </w:rPr>
        <w:t xml:space="preserve">at </w:t>
      </w:r>
      <w:r w:rsidRPr="00BE2C4E">
        <w:rPr>
          <w:rFonts w:ascii="Times New Roman" w:hAnsi="Times New Roman" w:cs="Times New Roman"/>
          <w:lang w:val="nb-NO"/>
        </w:rPr>
        <w:t xml:space="preserve">menneskerettigheter ikke bare </w:t>
      </w:r>
      <w:r w:rsidR="0026473B" w:rsidRPr="00BE2C4E">
        <w:rPr>
          <w:rFonts w:ascii="Times New Roman" w:hAnsi="Times New Roman" w:cs="Times New Roman"/>
          <w:lang w:val="nb-NO"/>
        </w:rPr>
        <w:t>er</w:t>
      </w:r>
      <w:r w:rsidRPr="00BE2C4E">
        <w:rPr>
          <w:rFonts w:ascii="Times New Roman" w:hAnsi="Times New Roman" w:cs="Times New Roman"/>
          <w:lang w:val="nb-NO"/>
        </w:rPr>
        <w:t xml:space="preserve"> rett</w:t>
      </w:r>
      <w:r w:rsidR="0031142B" w:rsidRPr="00BE2C4E">
        <w:rPr>
          <w:rFonts w:ascii="Times New Roman" w:hAnsi="Times New Roman" w:cs="Times New Roman"/>
          <w:lang w:val="nb-NO"/>
        </w:rPr>
        <w:t>ighet</w:t>
      </w:r>
      <w:r w:rsidR="0026473B" w:rsidRPr="00BE2C4E">
        <w:rPr>
          <w:rFonts w:ascii="Times New Roman" w:hAnsi="Times New Roman" w:cs="Times New Roman"/>
          <w:lang w:val="nb-NO"/>
        </w:rPr>
        <w:t xml:space="preserve">er </w:t>
      </w:r>
      <w:r w:rsidRPr="00BE2C4E">
        <w:rPr>
          <w:rFonts w:ascii="Times New Roman" w:hAnsi="Times New Roman" w:cs="Times New Roman"/>
          <w:lang w:val="nb-NO"/>
        </w:rPr>
        <w:t xml:space="preserve">man har i følge internasjonale traktater, men </w:t>
      </w:r>
      <w:r w:rsidR="0026473B" w:rsidRPr="00BE2C4E">
        <w:rPr>
          <w:rFonts w:ascii="Times New Roman" w:hAnsi="Times New Roman" w:cs="Times New Roman"/>
          <w:lang w:val="nb-NO"/>
        </w:rPr>
        <w:t xml:space="preserve">at det handler om </w:t>
      </w:r>
      <w:r w:rsidRPr="00BE2C4E">
        <w:rPr>
          <w:rFonts w:ascii="Times New Roman" w:hAnsi="Times New Roman" w:cs="Times New Roman"/>
          <w:lang w:val="nb-NO"/>
        </w:rPr>
        <w:t xml:space="preserve"> et verdigrunnlag som en lærer- ikke minst i grunnskolen, slik det </w:t>
      </w:r>
      <w:r w:rsidR="00BE2C4E">
        <w:rPr>
          <w:rFonts w:ascii="Times New Roman" w:hAnsi="Times New Roman" w:cs="Times New Roman"/>
          <w:lang w:val="nb-NO"/>
        </w:rPr>
        <w:t xml:space="preserve">også </w:t>
      </w:r>
      <w:r w:rsidRPr="00BE2C4E">
        <w:rPr>
          <w:rFonts w:ascii="Times New Roman" w:hAnsi="Times New Roman" w:cs="Times New Roman"/>
          <w:lang w:val="nb-NO"/>
        </w:rPr>
        <w:t xml:space="preserve">kommer til uttrykk i formålsparagrafen for opplæring i faget </w:t>
      </w:r>
      <w:r w:rsidRPr="00BE2C4E">
        <w:rPr>
          <w:rFonts w:ascii="Times New Roman" w:hAnsi="Times New Roman" w:cs="Times New Roman"/>
          <w:i/>
          <w:lang w:val="nb-NO"/>
        </w:rPr>
        <w:t xml:space="preserve">religion, livssyn og etikk </w:t>
      </w:r>
      <w:r w:rsidRPr="00BE2C4E">
        <w:rPr>
          <w:rFonts w:ascii="Times New Roman" w:hAnsi="Times New Roman" w:cs="Times New Roman"/>
          <w:lang w:val="nb-NO"/>
        </w:rPr>
        <w:t xml:space="preserve">(s 51). En slik forståelse og bruk av menneskerettighetene ville være svært </w:t>
      </w:r>
      <w:r w:rsidR="0031142B" w:rsidRPr="00BE2C4E">
        <w:rPr>
          <w:rFonts w:ascii="Times New Roman" w:hAnsi="Times New Roman" w:cs="Times New Roman"/>
          <w:lang w:val="nb-NO"/>
        </w:rPr>
        <w:t>relevant også</w:t>
      </w:r>
      <w:r w:rsidRPr="00BE2C4E">
        <w:rPr>
          <w:rFonts w:ascii="Times New Roman" w:hAnsi="Times New Roman" w:cs="Times New Roman"/>
          <w:lang w:val="nb-NO"/>
        </w:rPr>
        <w:t xml:space="preserve"> innnenfor de ulike profesjonsutdanningene</w:t>
      </w:r>
      <w:r w:rsidR="004153B7" w:rsidRPr="00BE2C4E">
        <w:rPr>
          <w:rFonts w:ascii="Times New Roman" w:hAnsi="Times New Roman" w:cs="Times New Roman"/>
          <w:lang w:val="nb-NO"/>
        </w:rPr>
        <w:t xml:space="preserve"> innen helsefagene</w:t>
      </w:r>
      <w:r w:rsidR="0026473B" w:rsidRPr="00BE2C4E">
        <w:rPr>
          <w:rFonts w:ascii="Times New Roman" w:hAnsi="Times New Roman" w:cs="Times New Roman"/>
          <w:lang w:val="nb-NO"/>
        </w:rPr>
        <w:t>.</w:t>
      </w:r>
      <w:r w:rsidRPr="00BE2C4E">
        <w:rPr>
          <w:rFonts w:ascii="Times New Roman" w:hAnsi="Times New Roman" w:cs="Times New Roman"/>
          <w:lang w:val="nb-NO"/>
        </w:rPr>
        <w:t xml:space="preserve"> </w:t>
      </w:r>
      <w:r w:rsidR="0026473B" w:rsidRPr="00BE2C4E">
        <w:rPr>
          <w:rFonts w:ascii="Times New Roman" w:hAnsi="Times New Roman" w:cs="Times New Roman"/>
          <w:lang w:val="nb-NO"/>
        </w:rPr>
        <w:t xml:space="preserve">Som det heter i </w:t>
      </w:r>
      <w:r w:rsidR="00563B07" w:rsidRPr="00BE2C4E">
        <w:rPr>
          <w:rFonts w:ascii="Times New Roman" w:hAnsi="Times New Roman" w:cs="Times New Roman"/>
          <w:lang w:val="nb-NO"/>
        </w:rPr>
        <w:t xml:space="preserve">et av </w:t>
      </w:r>
      <w:r w:rsidR="0026473B" w:rsidRPr="00BE2C4E">
        <w:rPr>
          <w:rFonts w:ascii="Times New Roman" w:hAnsi="Times New Roman" w:cs="Times New Roman"/>
          <w:lang w:val="nb-NO"/>
        </w:rPr>
        <w:t xml:space="preserve">HODs bidrag (s 24): </w:t>
      </w:r>
      <w:r w:rsidR="00745A50" w:rsidRPr="00BE2C4E">
        <w:rPr>
          <w:rFonts w:ascii="Times New Roman" w:hAnsi="Times New Roman" w:cs="Times New Roman"/>
          <w:i/>
          <w:lang w:val="nb-NO"/>
        </w:rPr>
        <w:t>”</w:t>
      </w:r>
      <w:r w:rsidR="0026473B" w:rsidRPr="00BE2C4E">
        <w:rPr>
          <w:rFonts w:ascii="Times New Roman" w:hAnsi="Times New Roman" w:cs="Times New Roman"/>
          <w:i/>
          <w:lang w:val="nb-NO"/>
        </w:rPr>
        <w:t>Ansatte i den kommunale helse- og omsorgstjenesten står daglig  overfor vanskelige etiske dilemmaer som krever etisk bevissthet og god dømmekraft. Å vise respekt, åpenhet, tillit og omsorg krever etisk klokskap og et bevisst forhold til egne motiver og verdier</w:t>
      </w:r>
      <w:r w:rsidR="00745A50" w:rsidRPr="00BE2C4E">
        <w:rPr>
          <w:rFonts w:ascii="Times New Roman" w:hAnsi="Times New Roman" w:cs="Times New Roman"/>
          <w:i/>
          <w:lang w:val="nb-NO"/>
        </w:rPr>
        <w:t>”</w:t>
      </w:r>
      <w:r w:rsidR="00745A50" w:rsidRPr="00BE2C4E">
        <w:rPr>
          <w:rFonts w:ascii="Times New Roman" w:hAnsi="Times New Roman" w:cs="Times New Roman"/>
          <w:lang w:val="nb-NO"/>
        </w:rPr>
        <w:t xml:space="preserve"> (sit.slutt)</w:t>
      </w:r>
      <w:r w:rsidR="0026473B" w:rsidRPr="00BE2C4E">
        <w:rPr>
          <w:rFonts w:ascii="Times New Roman" w:hAnsi="Times New Roman" w:cs="Times New Roman"/>
          <w:lang w:val="nb-NO"/>
        </w:rPr>
        <w:t>. I tillegg til refleksjon over ege</w:t>
      </w:r>
      <w:r w:rsidR="00745A50" w:rsidRPr="00BE2C4E">
        <w:rPr>
          <w:rFonts w:ascii="Times New Roman" w:hAnsi="Times New Roman" w:cs="Times New Roman"/>
          <w:lang w:val="nb-NO"/>
        </w:rPr>
        <w:t>n</w:t>
      </w:r>
      <w:r w:rsidR="0026473B" w:rsidRPr="00BE2C4E">
        <w:rPr>
          <w:rFonts w:ascii="Times New Roman" w:hAnsi="Times New Roman" w:cs="Times New Roman"/>
          <w:lang w:val="nb-NO"/>
        </w:rPr>
        <w:t xml:space="preserve"> praksis vil større kunnskap om menneskerettsprinsipper kunne bidra til å kaste lys over fagetiske problemstillinger</w:t>
      </w:r>
      <w:r w:rsidR="00745A50" w:rsidRPr="00BE2C4E">
        <w:rPr>
          <w:rFonts w:ascii="Times New Roman" w:hAnsi="Times New Roman" w:cs="Times New Roman"/>
          <w:lang w:val="nb-NO"/>
        </w:rPr>
        <w:t xml:space="preserve"> som gjør seg gjeldende i møte med mennesker med en annen kulturell bakgrunn. Det vil </w:t>
      </w:r>
      <w:r w:rsidR="00C67EA7" w:rsidRPr="00BE2C4E">
        <w:rPr>
          <w:rFonts w:ascii="Times New Roman" w:hAnsi="Times New Roman" w:cs="Times New Roman"/>
          <w:lang w:val="nb-NO"/>
        </w:rPr>
        <w:t xml:space="preserve">i slike tilfeller </w:t>
      </w:r>
      <w:r w:rsidR="00745A50" w:rsidRPr="00BE2C4E">
        <w:rPr>
          <w:rFonts w:ascii="Times New Roman" w:hAnsi="Times New Roman" w:cs="Times New Roman"/>
          <w:lang w:val="nb-NO"/>
        </w:rPr>
        <w:t>ofte handle om å veie ulike verdier og rettigheter opp mot hverandre</w:t>
      </w:r>
      <w:r w:rsidR="00CA3B51" w:rsidRPr="00BE2C4E">
        <w:rPr>
          <w:rFonts w:ascii="Times New Roman" w:hAnsi="Times New Roman" w:cs="Times New Roman"/>
          <w:lang w:val="nb-NO"/>
        </w:rPr>
        <w:t xml:space="preserve">, </w:t>
      </w:r>
      <w:r w:rsidR="00745A50" w:rsidRPr="00BE2C4E">
        <w:rPr>
          <w:rFonts w:ascii="Times New Roman" w:hAnsi="Times New Roman" w:cs="Times New Roman"/>
          <w:lang w:val="nb-NO"/>
        </w:rPr>
        <w:t xml:space="preserve">f.eks. </w:t>
      </w:r>
      <w:r w:rsidR="0031142B" w:rsidRPr="00BE2C4E">
        <w:rPr>
          <w:rFonts w:ascii="Times New Roman" w:hAnsi="Times New Roman" w:cs="Times New Roman"/>
          <w:lang w:val="nb-NO"/>
        </w:rPr>
        <w:t>Art 12 i Den internasjonale konvensjonen om økonomiske, sosiale og kulturelle rettigheter (rett til helse)</w:t>
      </w:r>
      <w:r w:rsidR="00563B07" w:rsidRPr="00BE2C4E">
        <w:rPr>
          <w:rFonts w:ascii="Times New Roman" w:hAnsi="Times New Roman" w:cs="Times New Roman"/>
          <w:lang w:val="nb-NO"/>
        </w:rPr>
        <w:t>,</w:t>
      </w:r>
      <w:r w:rsidR="00AF26E9" w:rsidRPr="00BE2C4E">
        <w:rPr>
          <w:rFonts w:ascii="Times New Roman" w:hAnsi="Times New Roman" w:cs="Times New Roman"/>
          <w:lang w:val="nb-NO"/>
        </w:rPr>
        <w:t xml:space="preserve"> Art 2 i Protokoll nr 4 (1963, om bevegelsesfrihet), og </w:t>
      </w:r>
      <w:r w:rsidR="00745A50" w:rsidRPr="00BE2C4E">
        <w:rPr>
          <w:rFonts w:ascii="Times New Roman" w:hAnsi="Times New Roman" w:cs="Times New Roman"/>
          <w:lang w:val="nb-NO"/>
        </w:rPr>
        <w:t xml:space="preserve">Art </w:t>
      </w:r>
      <w:r w:rsidR="00CA3B51" w:rsidRPr="00BE2C4E">
        <w:rPr>
          <w:rFonts w:ascii="Times New Roman" w:hAnsi="Times New Roman" w:cs="Times New Roman"/>
          <w:lang w:val="nb-NO"/>
        </w:rPr>
        <w:t>8</w:t>
      </w:r>
      <w:r w:rsidR="00AF26E9" w:rsidRPr="00BE2C4E">
        <w:rPr>
          <w:rFonts w:ascii="Times New Roman" w:hAnsi="Times New Roman" w:cs="Times New Roman"/>
          <w:lang w:val="nb-NO"/>
        </w:rPr>
        <w:t xml:space="preserve"> og 12 i den Europeiske menneskerettighetskonvensjonen </w:t>
      </w:r>
      <w:r w:rsidR="00C67EA7" w:rsidRPr="00BE2C4E">
        <w:rPr>
          <w:rFonts w:ascii="Times New Roman" w:hAnsi="Times New Roman" w:cs="Times New Roman"/>
          <w:lang w:val="nb-NO"/>
        </w:rPr>
        <w:t>(Rett til respekt for privatliv og familieli</w:t>
      </w:r>
      <w:r w:rsidR="00AF26E9" w:rsidRPr="00BE2C4E">
        <w:rPr>
          <w:rFonts w:ascii="Times New Roman" w:hAnsi="Times New Roman" w:cs="Times New Roman"/>
          <w:lang w:val="nb-NO"/>
        </w:rPr>
        <w:t xml:space="preserve">v, og Forbud mot diskriminering, </w:t>
      </w:r>
      <w:r w:rsidR="0031142B" w:rsidRPr="00BE2C4E">
        <w:rPr>
          <w:rFonts w:ascii="Times New Roman" w:hAnsi="Times New Roman" w:cs="Times New Roman"/>
          <w:lang w:val="nb-NO"/>
        </w:rPr>
        <w:t xml:space="preserve">hvor det </w:t>
      </w:r>
      <w:r w:rsidR="00563B07" w:rsidRPr="00BE2C4E">
        <w:rPr>
          <w:rFonts w:ascii="Times New Roman" w:hAnsi="Times New Roman" w:cs="Times New Roman"/>
          <w:lang w:val="nb-NO"/>
        </w:rPr>
        <w:t xml:space="preserve">bl.a. </w:t>
      </w:r>
      <w:r w:rsidR="0031142B" w:rsidRPr="00BE2C4E">
        <w:rPr>
          <w:rFonts w:ascii="Times New Roman" w:hAnsi="Times New Roman" w:cs="Times New Roman"/>
          <w:lang w:val="nb-NO"/>
        </w:rPr>
        <w:t xml:space="preserve">heter at </w:t>
      </w:r>
      <w:r w:rsidR="0031142B" w:rsidRPr="00BE2C4E">
        <w:rPr>
          <w:rFonts w:ascii="Times New Roman" w:hAnsi="Times New Roman" w:cs="Times New Roman"/>
          <w:i/>
          <w:lang w:val="nb-NO"/>
        </w:rPr>
        <w:t>utøvelsen av de rettigheter og friheter som er fastlagt i denne konvensjonen skal bli sikret uten diskriminering på noe grunnlag</w:t>
      </w:r>
      <w:r w:rsidR="0031142B" w:rsidRPr="00BE2C4E">
        <w:rPr>
          <w:rFonts w:ascii="Times New Roman" w:hAnsi="Times New Roman" w:cs="Times New Roman"/>
          <w:lang w:val="nb-NO"/>
        </w:rPr>
        <w:t>)</w:t>
      </w:r>
      <w:r w:rsidR="00AF26E9" w:rsidRPr="00BE2C4E">
        <w:rPr>
          <w:rFonts w:ascii="Times New Roman" w:hAnsi="Times New Roman" w:cs="Times New Roman"/>
          <w:lang w:val="nb-NO"/>
        </w:rPr>
        <w:t>.</w:t>
      </w:r>
      <w:r w:rsidR="00563B07" w:rsidRPr="00BE2C4E">
        <w:rPr>
          <w:rFonts w:ascii="Times New Roman" w:hAnsi="Times New Roman" w:cs="Times New Roman"/>
          <w:lang w:val="nb-NO"/>
        </w:rPr>
        <w:t xml:space="preserve"> Undervisning i menneskerettigheter </w:t>
      </w:r>
      <w:r w:rsidR="004450CB" w:rsidRPr="00BE2C4E">
        <w:rPr>
          <w:rFonts w:ascii="Times New Roman" w:hAnsi="Times New Roman" w:cs="Times New Roman"/>
          <w:lang w:val="nb-NO"/>
        </w:rPr>
        <w:t xml:space="preserve">og det verdigrunnlaget de hviler på </w:t>
      </w:r>
      <w:r w:rsidR="00563B07" w:rsidRPr="00BE2C4E">
        <w:rPr>
          <w:rFonts w:ascii="Times New Roman" w:hAnsi="Times New Roman" w:cs="Times New Roman"/>
          <w:lang w:val="nb-NO"/>
        </w:rPr>
        <w:t xml:space="preserve">burde </w:t>
      </w:r>
      <w:r w:rsidR="001C6EDF">
        <w:rPr>
          <w:rFonts w:ascii="Times New Roman" w:hAnsi="Times New Roman" w:cs="Times New Roman"/>
          <w:lang w:val="nb-NO"/>
        </w:rPr>
        <w:t xml:space="preserve">derfor </w:t>
      </w:r>
      <w:r w:rsidR="00563B07" w:rsidRPr="00BE2C4E">
        <w:rPr>
          <w:rFonts w:ascii="Times New Roman" w:hAnsi="Times New Roman" w:cs="Times New Roman"/>
          <w:lang w:val="nb-NO"/>
        </w:rPr>
        <w:t>styrkes også innen profesjonsutdanningene.</w:t>
      </w:r>
    </w:p>
    <w:p w:rsidR="00745A50" w:rsidRPr="00BE2C4E" w:rsidRDefault="00745A50" w:rsidP="00D42F69">
      <w:pPr>
        <w:pStyle w:val="Rentekst"/>
        <w:spacing w:line="276" w:lineRule="auto"/>
        <w:rPr>
          <w:rFonts w:ascii="Times New Roman" w:hAnsi="Times New Roman" w:cs="Times New Roman"/>
          <w:lang w:val="nb-NO"/>
        </w:rPr>
      </w:pPr>
    </w:p>
    <w:p w:rsidR="00745A50" w:rsidRPr="00BE2C4E" w:rsidRDefault="001C6EDF" w:rsidP="00D42F69">
      <w:pPr>
        <w:pStyle w:val="Rentekst"/>
        <w:spacing w:line="276" w:lineRule="auto"/>
        <w:rPr>
          <w:rFonts w:ascii="Times New Roman" w:hAnsi="Times New Roman" w:cs="Times New Roman"/>
          <w:lang w:val="nb-NO"/>
        </w:rPr>
      </w:pPr>
      <w:r>
        <w:rPr>
          <w:rFonts w:ascii="Times New Roman" w:hAnsi="Times New Roman" w:cs="Times New Roman"/>
          <w:lang w:val="nb-NO"/>
        </w:rPr>
        <w:t>Siden</w:t>
      </w:r>
      <w:r w:rsidR="00563B07" w:rsidRPr="00BE2C4E">
        <w:rPr>
          <w:rFonts w:ascii="Times New Roman" w:hAnsi="Times New Roman" w:cs="Times New Roman"/>
          <w:lang w:val="nb-NO"/>
        </w:rPr>
        <w:t xml:space="preserve"> ulike rettigheter ofte må balanseres opp mot hverandre,</w:t>
      </w:r>
      <w:r w:rsidR="00745A50" w:rsidRPr="00BE2C4E">
        <w:rPr>
          <w:rFonts w:ascii="Times New Roman" w:hAnsi="Times New Roman" w:cs="Times New Roman"/>
          <w:lang w:val="nb-NO"/>
        </w:rPr>
        <w:t xml:space="preserve"> </w:t>
      </w:r>
      <w:r w:rsidR="000F1BE3" w:rsidRPr="00BE2C4E">
        <w:rPr>
          <w:rFonts w:ascii="Times New Roman" w:hAnsi="Times New Roman" w:cs="Times New Roman"/>
          <w:lang w:val="nb-NO"/>
        </w:rPr>
        <w:t xml:space="preserve">ser det ut til å være uheldig </w:t>
      </w:r>
      <w:r w:rsidR="00C67EA7" w:rsidRPr="00BE2C4E">
        <w:rPr>
          <w:rFonts w:ascii="Times New Roman" w:hAnsi="Times New Roman" w:cs="Times New Roman"/>
          <w:lang w:val="nb-NO"/>
        </w:rPr>
        <w:t xml:space="preserve">at FNs rasediskrimineringskonvensjon er inkorporert i Diskrimineringsloven, hvor den ikke har samme forrang som om den var inkorporert i </w:t>
      </w:r>
      <w:r w:rsidR="00792467">
        <w:rPr>
          <w:rFonts w:ascii="Times New Roman" w:hAnsi="Times New Roman" w:cs="Times New Roman"/>
          <w:lang w:val="nb-NO"/>
        </w:rPr>
        <w:t>M</w:t>
      </w:r>
      <w:r w:rsidR="00C67EA7" w:rsidRPr="00BE2C4E">
        <w:rPr>
          <w:rFonts w:ascii="Times New Roman" w:hAnsi="Times New Roman" w:cs="Times New Roman"/>
          <w:lang w:val="nb-NO"/>
        </w:rPr>
        <w:t>enneskerettsloven.</w:t>
      </w:r>
      <w:r>
        <w:rPr>
          <w:rFonts w:ascii="Times New Roman" w:hAnsi="Times New Roman" w:cs="Times New Roman"/>
          <w:lang w:val="nb-NO"/>
        </w:rPr>
        <w:t xml:space="preserve"> Det vil etter mitt syn si at veien er åpen for å sette diskrimineringshensyn til side i arbeidet med å fremme andre rettigheter, slik det skjer f.eks. i arbeidet mot kvinnelig kjønnslemlestelse (se Sverre Sands kronikk i Aftenposten 020709).</w:t>
      </w:r>
    </w:p>
    <w:p w:rsidR="00C67EA7" w:rsidRPr="00BE2C4E" w:rsidRDefault="00C67EA7" w:rsidP="00D42F69">
      <w:pPr>
        <w:pStyle w:val="Rentekst"/>
        <w:spacing w:line="276" w:lineRule="auto"/>
        <w:rPr>
          <w:rFonts w:ascii="Times New Roman" w:hAnsi="Times New Roman" w:cs="Times New Roman"/>
          <w:lang w:val="nb-NO"/>
        </w:rPr>
      </w:pPr>
    </w:p>
    <w:p w:rsidR="00A708F4" w:rsidRPr="00BE2C4E" w:rsidRDefault="00A708F4" w:rsidP="00D42F69">
      <w:pPr>
        <w:pStyle w:val="Rentekst"/>
        <w:spacing w:line="276" w:lineRule="auto"/>
        <w:rPr>
          <w:rFonts w:ascii="Times New Roman" w:hAnsi="Times New Roman" w:cs="Times New Roman"/>
          <w:b/>
          <w:lang w:val="nb-NO"/>
        </w:rPr>
      </w:pPr>
      <w:r w:rsidRPr="00BE2C4E">
        <w:rPr>
          <w:rFonts w:ascii="Times New Roman" w:hAnsi="Times New Roman" w:cs="Times New Roman"/>
          <w:b/>
          <w:lang w:val="nb-NO"/>
        </w:rPr>
        <w:t>Arenaer for dialog og samhandling</w:t>
      </w:r>
    </w:p>
    <w:p w:rsidR="00B01A13" w:rsidRPr="00BE2C4E" w:rsidRDefault="0026473B" w:rsidP="00D42F69">
      <w:pPr>
        <w:pStyle w:val="Rentekst"/>
        <w:spacing w:line="276" w:lineRule="auto"/>
        <w:rPr>
          <w:rFonts w:ascii="Times New Roman" w:hAnsi="Times New Roman" w:cs="Times New Roman"/>
          <w:lang w:val="nb-NO"/>
        </w:rPr>
      </w:pPr>
      <w:r w:rsidRPr="00BE2C4E">
        <w:rPr>
          <w:rFonts w:ascii="Times New Roman" w:hAnsi="Times New Roman" w:cs="Times New Roman"/>
          <w:lang w:val="nb-NO"/>
        </w:rPr>
        <w:t xml:space="preserve">Et annet tiltak som </w:t>
      </w:r>
      <w:r w:rsidR="00A708F4" w:rsidRPr="00BE2C4E">
        <w:rPr>
          <w:rFonts w:ascii="Times New Roman" w:hAnsi="Times New Roman" w:cs="Times New Roman"/>
          <w:lang w:val="nb-NO"/>
        </w:rPr>
        <w:t xml:space="preserve">fremheves i rapporten og som </w:t>
      </w:r>
      <w:r w:rsidRPr="00BE2C4E">
        <w:rPr>
          <w:rFonts w:ascii="Times New Roman" w:hAnsi="Times New Roman" w:cs="Times New Roman"/>
          <w:lang w:val="nb-NO"/>
        </w:rPr>
        <w:t xml:space="preserve">synes svært viktig </w:t>
      </w:r>
      <w:r w:rsidR="004450CB" w:rsidRPr="00BE2C4E">
        <w:rPr>
          <w:rFonts w:ascii="Times New Roman" w:hAnsi="Times New Roman" w:cs="Times New Roman"/>
          <w:lang w:val="nb-NO"/>
        </w:rPr>
        <w:t xml:space="preserve">også i et helseperspektiv </w:t>
      </w:r>
      <w:r w:rsidRPr="00BE2C4E">
        <w:rPr>
          <w:rFonts w:ascii="Times New Roman" w:hAnsi="Times New Roman" w:cs="Times New Roman"/>
          <w:lang w:val="nb-NO"/>
        </w:rPr>
        <w:t>er</w:t>
      </w:r>
      <w:r w:rsidR="00AF26E9" w:rsidRPr="00BE2C4E">
        <w:rPr>
          <w:rFonts w:ascii="Times New Roman" w:hAnsi="Times New Roman" w:cs="Times New Roman"/>
          <w:lang w:val="nb-NO"/>
        </w:rPr>
        <w:t xml:space="preserve"> etabler</w:t>
      </w:r>
      <w:r w:rsidR="00A708F4" w:rsidRPr="00BE2C4E">
        <w:rPr>
          <w:rFonts w:ascii="Times New Roman" w:hAnsi="Times New Roman" w:cs="Times New Roman"/>
          <w:lang w:val="nb-NO"/>
        </w:rPr>
        <w:t>ing av</w:t>
      </w:r>
      <w:r w:rsidR="00AF26E9" w:rsidRPr="00BE2C4E">
        <w:rPr>
          <w:rFonts w:ascii="Times New Roman" w:hAnsi="Times New Roman" w:cs="Times New Roman"/>
          <w:lang w:val="nb-NO"/>
        </w:rPr>
        <w:t xml:space="preserve"> arenaer for dialog og samhandling mellom innvandrere og majoritetsbefolkning. </w:t>
      </w:r>
      <w:r w:rsidR="00A708F4" w:rsidRPr="00BE2C4E">
        <w:rPr>
          <w:rFonts w:ascii="Times New Roman" w:hAnsi="Times New Roman" w:cs="Times New Roman"/>
          <w:lang w:val="nb-NO"/>
        </w:rPr>
        <w:t xml:space="preserve">IMDi har utarbeidet en guide om etablering og utvikling av slike lokale møteplasser (s 35). </w:t>
      </w:r>
      <w:r w:rsidR="00EA6170" w:rsidRPr="00BE2C4E">
        <w:rPr>
          <w:rFonts w:ascii="Times New Roman" w:hAnsi="Times New Roman" w:cs="Times New Roman"/>
          <w:lang w:val="nb-NO"/>
        </w:rPr>
        <w:t xml:space="preserve">Det holdes dialogmøter mellom innvandrerorganisasjoner og politiet (s 11). </w:t>
      </w:r>
      <w:r w:rsidR="0031142B" w:rsidRPr="00BE2C4E">
        <w:rPr>
          <w:rFonts w:ascii="Times New Roman" w:hAnsi="Times New Roman" w:cs="Times New Roman"/>
          <w:lang w:val="nb-NO"/>
        </w:rPr>
        <w:t>HOD omtaler møteplasser fo</w:t>
      </w:r>
      <w:r w:rsidR="00AF26E9" w:rsidRPr="00BE2C4E">
        <w:rPr>
          <w:rFonts w:ascii="Times New Roman" w:hAnsi="Times New Roman" w:cs="Times New Roman"/>
          <w:lang w:val="nb-NO"/>
        </w:rPr>
        <w:t xml:space="preserve">r </w:t>
      </w:r>
      <w:r w:rsidR="00A708F4" w:rsidRPr="00BE2C4E">
        <w:rPr>
          <w:rFonts w:ascii="Times New Roman" w:hAnsi="Times New Roman" w:cs="Times New Roman"/>
          <w:lang w:val="nb-NO"/>
        </w:rPr>
        <w:t xml:space="preserve">helsearbeidere for </w:t>
      </w:r>
      <w:r w:rsidR="00AF26E9" w:rsidRPr="00BE2C4E">
        <w:rPr>
          <w:rFonts w:ascii="Times New Roman" w:hAnsi="Times New Roman" w:cs="Times New Roman"/>
          <w:lang w:val="nb-NO"/>
        </w:rPr>
        <w:t xml:space="preserve">systematisk etisk refleksjon om </w:t>
      </w:r>
      <w:r w:rsidR="00A708F4" w:rsidRPr="00BE2C4E">
        <w:rPr>
          <w:rFonts w:ascii="Times New Roman" w:hAnsi="Times New Roman" w:cs="Times New Roman"/>
          <w:lang w:val="nb-NO"/>
        </w:rPr>
        <w:t xml:space="preserve">egen </w:t>
      </w:r>
      <w:r w:rsidR="00AF26E9" w:rsidRPr="00BE2C4E">
        <w:rPr>
          <w:rFonts w:ascii="Times New Roman" w:hAnsi="Times New Roman" w:cs="Times New Roman"/>
          <w:lang w:val="nb-NO"/>
        </w:rPr>
        <w:t>praksis</w:t>
      </w:r>
      <w:r w:rsidR="00A708F4" w:rsidRPr="00BE2C4E">
        <w:rPr>
          <w:rFonts w:ascii="Times New Roman" w:hAnsi="Times New Roman" w:cs="Times New Roman"/>
          <w:lang w:val="nb-NO"/>
        </w:rPr>
        <w:t xml:space="preserve"> </w:t>
      </w:r>
      <w:r w:rsidR="00AF26E9" w:rsidRPr="00BE2C4E">
        <w:rPr>
          <w:rFonts w:ascii="Times New Roman" w:hAnsi="Times New Roman" w:cs="Times New Roman"/>
          <w:lang w:val="nb-NO"/>
        </w:rPr>
        <w:t>(</w:t>
      </w:r>
      <w:r w:rsidR="00096F8D">
        <w:rPr>
          <w:rFonts w:ascii="Times New Roman" w:hAnsi="Times New Roman" w:cs="Times New Roman"/>
          <w:lang w:val="nb-NO"/>
        </w:rPr>
        <w:t xml:space="preserve">s </w:t>
      </w:r>
      <w:r w:rsidR="00AF26E9" w:rsidRPr="00BE2C4E">
        <w:rPr>
          <w:rFonts w:ascii="Times New Roman" w:hAnsi="Times New Roman" w:cs="Times New Roman"/>
          <w:lang w:val="nb-NO"/>
        </w:rPr>
        <w:t>24)</w:t>
      </w:r>
      <w:r w:rsidR="001C6EDF">
        <w:rPr>
          <w:rFonts w:ascii="Times New Roman" w:hAnsi="Times New Roman" w:cs="Times New Roman"/>
          <w:lang w:val="nb-NO"/>
        </w:rPr>
        <w:t>. M</w:t>
      </w:r>
      <w:r w:rsidR="004450CB" w:rsidRPr="00BE2C4E">
        <w:rPr>
          <w:rFonts w:ascii="Times New Roman" w:hAnsi="Times New Roman" w:cs="Times New Roman"/>
          <w:lang w:val="nb-NO"/>
        </w:rPr>
        <w:t xml:space="preserve">øteplasser mellom helsearbeidere og innvandrere </w:t>
      </w:r>
      <w:r w:rsidR="00792467">
        <w:rPr>
          <w:rFonts w:ascii="Times New Roman" w:hAnsi="Times New Roman" w:cs="Times New Roman"/>
          <w:lang w:val="nb-NO"/>
        </w:rPr>
        <w:t>(</w:t>
      </w:r>
      <w:r w:rsidR="004450CB" w:rsidRPr="00BE2C4E">
        <w:rPr>
          <w:rFonts w:ascii="Times New Roman" w:hAnsi="Times New Roman" w:cs="Times New Roman"/>
          <w:lang w:val="nb-NO"/>
        </w:rPr>
        <w:t>utenfor den kliniske konsultasjonen</w:t>
      </w:r>
      <w:r w:rsidR="00792467">
        <w:rPr>
          <w:rFonts w:ascii="Times New Roman" w:hAnsi="Times New Roman" w:cs="Times New Roman"/>
          <w:lang w:val="nb-NO"/>
        </w:rPr>
        <w:t>)</w:t>
      </w:r>
      <w:r w:rsidR="004450CB" w:rsidRPr="00BE2C4E">
        <w:rPr>
          <w:rFonts w:ascii="Times New Roman" w:hAnsi="Times New Roman" w:cs="Times New Roman"/>
          <w:lang w:val="nb-NO"/>
        </w:rPr>
        <w:t xml:space="preserve"> nevnes </w:t>
      </w:r>
      <w:r w:rsidR="001C6EDF">
        <w:rPr>
          <w:rFonts w:ascii="Times New Roman" w:hAnsi="Times New Roman" w:cs="Times New Roman"/>
          <w:lang w:val="nb-NO"/>
        </w:rPr>
        <w:t xml:space="preserve">imidlertid </w:t>
      </w:r>
      <w:r w:rsidR="004450CB" w:rsidRPr="00BE2C4E">
        <w:rPr>
          <w:rFonts w:ascii="Times New Roman" w:hAnsi="Times New Roman" w:cs="Times New Roman"/>
          <w:lang w:val="nb-NO"/>
        </w:rPr>
        <w:t>ikke</w:t>
      </w:r>
      <w:r w:rsidR="00AF26E9" w:rsidRPr="00BE2C4E">
        <w:rPr>
          <w:rFonts w:ascii="Times New Roman" w:hAnsi="Times New Roman" w:cs="Times New Roman"/>
          <w:lang w:val="nb-NO"/>
        </w:rPr>
        <w:t xml:space="preserve">. </w:t>
      </w:r>
      <w:r w:rsidR="00A708F4" w:rsidRPr="00BE2C4E">
        <w:rPr>
          <w:rFonts w:ascii="Times New Roman" w:hAnsi="Times New Roman" w:cs="Times New Roman"/>
          <w:lang w:val="nb-NO"/>
        </w:rPr>
        <w:t xml:space="preserve">Slike møteplasser vil kunne </w:t>
      </w:r>
      <w:r w:rsidR="0019282C" w:rsidRPr="00BE2C4E">
        <w:rPr>
          <w:rFonts w:ascii="Times New Roman" w:hAnsi="Times New Roman" w:cs="Times New Roman"/>
          <w:lang w:val="nb-NO"/>
        </w:rPr>
        <w:t>være arena for folkehelsebeid</w:t>
      </w:r>
      <w:r w:rsidR="00A708F4" w:rsidRPr="00BE2C4E">
        <w:rPr>
          <w:rFonts w:ascii="Times New Roman" w:hAnsi="Times New Roman" w:cs="Times New Roman"/>
          <w:lang w:val="nb-NO"/>
        </w:rPr>
        <w:t xml:space="preserve"> </w:t>
      </w:r>
      <w:r w:rsidR="0019282C" w:rsidRPr="00BE2C4E">
        <w:rPr>
          <w:rFonts w:ascii="Times New Roman" w:hAnsi="Times New Roman" w:cs="Times New Roman"/>
          <w:lang w:val="nb-NO"/>
        </w:rPr>
        <w:t xml:space="preserve">og informasjonsutveksling </w:t>
      </w:r>
      <w:r w:rsidR="00EA6170" w:rsidRPr="00BE2C4E">
        <w:rPr>
          <w:rFonts w:ascii="Times New Roman" w:hAnsi="Times New Roman" w:cs="Times New Roman"/>
          <w:lang w:val="nb-NO"/>
        </w:rPr>
        <w:t>mellom innvandrere og norske helsearbeidere</w:t>
      </w:r>
      <w:r w:rsidR="001C6EDF">
        <w:rPr>
          <w:rFonts w:ascii="Times New Roman" w:hAnsi="Times New Roman" w:cs="Times New Roman"/>
          <w:lang w:val="nb-NO"/>
        </w:rPr>
        <w:t xml:space="preserve">. På denne måten vil </w:t>
      </w:r>
      <w:r w:rsidR="0019282C" w:rsidRPr="00BE2C4E">
        <w:rPr>
          <w:rFonts w:ascii="Times New Roman" w:hAnsi="Times New Roman" w:cs="Times New Roman"/>
          <w:lang w:val="nb-NO"/>
        </w:rPr>
        <w:t>i</w:t>
      </w:r>
      <w:r w:rsidR="00A708F4" w:rsidRPr="00BE2C4E">
        <w:rPr>
          <w:rFonts w:ascii="Times New Roman" w:hAnsi="Times New Roman" w:cs="Times New Roman"/>
          <w:lang w:val="nb-NO"/>
        </w:rPr>
        <w:t xml:space="preserve">nnvandrere </w:t>
      </w:r>
      <w:r w:rsidR="001C6EDF">
        <w:rPr>
          <w:rFonts w:ascii="Times New Roman" w:hAnsi="Times New Roman" w:cs="Times New Roman"/>
          <w:lang w:val="nb-NO"/>
        </w:rPr>
        <w:t>kunne</w:t>
      </w:r>
      <w:r w:rsidR="0019282C" w:rsidRPr="00BE2C4E">
        <w:rPr>
          <w:rFonts w:ascii="Times New Roman" w:hAnsi="Times New Roman" w:cs="Times New Roman"/>
          <w:lang w:val="nb-NO"/>
        </w:rPr>
        <w:t xml:space="preserve"> </w:t>
      </w:r>
      <w:r w:rsidR="004450CB" w:rsidRPr="00BE2C4E">
        <w:rPr>
          <w:rFonts w:ascii="Times New Roman" w:hAnsi="Times New Roman" w:cs="Times New Roman"/>
          <w:lang w:val="nb-NO"/>
        </w:rPr>
        <w:t xml:space="preserve">tilegne seg </w:t>
      </w:r>
      <w:r w:rsidR="00A708F4" w:rsidRPr="00BE2C4E">
        <w:rPr>
          <w:rFonts w:ascii="Times New Roman" w:hAnsi="Times New Roman" w:cs="Times New Roman"/>
          <w:lang w:val="nb-NO"/>
        </w:rPr>
        <w:t>kunnskap om det norske helsevesenet og fornuftig bruk av dette</w:t>
      </w:r>
      <w:r w:rsidR="00563B07" w:rsidRPr="00BE2C4E">
        <w:rPr>
          <w:rFonts w:ascii="Times New Roman" w:hAnsi="Times New Roman" w:cs="Times New Roman"/>
          <w:lang w:val="nb-NO"/>
        </w:rPr>
        <w:t xml:space="preserve">, slik at de </w:t>
      </w:r>
      <w:r w:rsidR="004450CB" w:rsidRPr="00BE2C4E">
        <w:rPr>
          <w:rFonts w:ascii="Times New Roman" w:hAnsi="Times New Roman" w:cs="Times New Roman"/>
          <w:lang w:val="nb-NO"/>
        </w:rPr>
        <w:t xml:space="preserve">også </w:t>
      </w:r>
      <w:r w:rsidR="00563B07" w:rsidRPr="00BE2C4E">
        <w:rPr>
          <w:rFonts w:ascii="Times New Roman" w:hAnsi="Times New Roman" w:cs="Times New Roman"/>
          <w:lang w:val="nb-NO"/>
        </w:rPr>
        <w:t>blir i stand til å utløse de tjenestene de har krav på</w:t>
      </w:r>
      <w:r w:rsidR="00A708F4" w:rsidRPr="00BE2C4E">
        <w:rPr>
          <w:rFonts w:ascii="Times New Roman" w:hAnsi="Times New Roman" w:cs="Times New Roman"/>
          <w:lang w:val="nb-NO"/>
        </w:rPr>
        <w:t xml:space="preserve">. </w:t>
      </w:r>
      <w:r w:rsidR="00EA6170" w:rsidRPr="00BE2C4E">
        <w:rPr>
          <w:rFonts w:ascii="Times New Roman" w:hAnsi="Times New Roman" w:cs="Times New Roman"/>
          <w:lang w:val="nb-NO"/>
        </w:rPr>
        <w:t>S</w:t>
      </w:r>
      <w:r w:rsidR="0019282C" w:rsidRPr="00BE2C4E">
        <w:rPr>
          <w:rFonts w:ascii="Times New Roman" w:hAnsi="Times New Roman" w:cs="Times New Roman"/>
          <w:lang w:val="nb-NO"/>
        </w:rPr>
        <w:t xml:space="preserve">like arenaer vil </w:t>
      </w:r>
      <w:r w:rsidR="001C6EDF">
        <w:rPr>
          <w:rFonts w:ascii="Times New Roman" w:hAnsi="Times New Roman" w:cs="Times New Roman"/>
          <w:lang w:val="nb-NO"/>
        </w:rPr>
        <w:t>også</w:t>
      </w:r>
      <w:r w:rsidR="00EA6170" w:rsidRPr="00BE2C4E">
        <w:rPr>
          <w:rFonts w:ascii="Times New Roman" w:hAnsi="Times New Roman" w:cs="Times New Roman"/>
          <w:lang w:val="nb-NO"/>
        </w:rPr>
        <w:t xml:space="preserve"> </w:t>
      </w:r>
      <w:r w:rsidR="0019282C" w:rsidRPr="00BE2C4E">
        <w:rPr>
          <w:rFonts w:ascii="Times New Roman" w:hAnsi="Times New Roman" w:cs="Times New Roman"/>
          <w:lang w:val="nb-NO"/>
        </w:rPr>
        <w:t xml:space="preserve">kunne gi rom for at </w:t>
      </w:r>
      <w:r w:rsidR="00A708F4" w:rsidRPr="00BE2C4E">
        <w:rPr>
          <w:rFonts w:ascii="Times New Roman" w:hAnsi="Times New Roman" w:cs="Times New Roman"/>
          <w:lang w:val="nb-NO"/>
        </w:rPr>
        <w:t xml:space="preserve">profesjonelle helsearbeidere og innvandrere sammen involveres i prosesser </w:t>
      </w:r>
      <w:r w:rsidR="004450CB" w:rsidRPr="00BE2C4E">
        <w:rPr>
          <w:rFonts w:ascii="Times New Roman" w:hAnsi="Times New Roman" w:cs="Times New Roman"/>
          <w:lang w:val="nb-NO"/>
        </w:rPr>
        <w:t xml:space="preserve">hvor det utvikles tillit og </w:t>
      </w:r>
      <w:r w:rsidR="00A708F4" w:rsidRPr="00BE2C4E">
        <w:rPr>
          <w:rFonts w:ascii="Times New Roman" w:hAnsi="Times New Roman" w:cs="Times New Roman"/>
          <w:lang w:val="nb-NO"/>
        </w:rPr>
        <w:t>gjensidig læring</w:t>
      </w:r>
      <w:r w:rsidR="001C6EDF">
        <w:rPr>
          <w:rFonts w:ascii="Times New Roman" w:hAnsi="Times New Roman" w:cs="Times New Roman"/>
          <w:lang w:val="nb-NO"/>
        </w:rPr>
        <w:t>, hvilket det er st stort behov for i arbeidet med å utvikle likeverdige helsetjenester også til innvandrerbefolkningen</w:t>
      </w:r>
      <w:r w:rsidR="00A708F4" w:rsidRPr="00BE2C4E">
        <w:rPr>
          <w:rFonts w:ascii="Times New Roman" w:hAnsi="Times New Roman" w:cs="Times New Roman"/>
          <w:lang w:val="nb-NO"/>
        </w:rPr>
        <w:t>.</w:t>
      </w:r>
    </w:p>
    <w:p w:rsidR="00B01A13" w:rsidRDefault="00B01A13" w:rsidP="00D42F69">
      <w:pPr>
        <w:pStyle w:val="Rentekst"/>
        <w:spacing w:line="276" w:lineRule="auto"/>
        <w:rPr>
          <w:rFonts w:ascii="Times New Roman" w:hAnsi="Times New Roman" w:cs="Times New Roman"/>
          <w:lang w:val="nb-NO"/>
        </w:rPr>
      </w:pPr>
    </w:p>
    <w:p w:rsidR="001C6EDF" w:rsidRPr="00BE2C4E" w:rsidRDefault="001C6EDF" w:rsidP="00D42F69">
      <w:pPr>
        <w:pStyle w:val="Rentekst"/>
        <w:spacing w:line="276" w:lineRule="auto"/>
        <w:rPr>
          <w:rFonts w:ascii="Times New Roman" w:hAnsi="Times New Roman" w:cs="Times New Roman"/>
          <w:lang w:val="nb-NO"/>
        </w:rPr>
      </w:pPr>
    </w:p>
    <w:p w:rsidR="00A708F4" w:rsidRPr="00BE2C4E" w:rsidRDefault="00A708F4" w:rsidP="00D42F69">
      <w:pPr>
        <w:pStyle w:val="Rentekst"/>
        <w:spacing w:line="276" w:lineRule="auto"/>
        <w:rPr>
          <w:rFonts w:ascii="Times New Roman" w:hAnsi="Times New Roman" w:cs="Times New Roman"/>
          <w:b/>
          <w:lang w:val="nb-NO"/>
        </w:rPr>
      </w:pPr>
      <w:r w:rsidRPr="00BE2C4E">
        <w:rPr>
          <w:rFonts w:ascii="Times New Roman" w:hAnsi="Times New Roman" w:cs="Times New Roman"/>
          <w:b/>
          <w:lang w:val="nb-NO"/>
        </w:rPr>
        <w:t>Diskriminering og helse</w:t>
      </w:r>
    </w:p>
    <w:p w:rsidR="00D42F69" w:rsidRPr="00BE2C4E" w:rsidRDefault="00D42F69" w:rsidP="00D42F69">
      <w:pPr>
        <w:pStyle w:val="Rentekst"/>
        <w:spacing w:line="276" w:lineRule="auto"/>
        <w:rPr>
          <w:rFonts w:ascii="Times New Roman" w:hAnsi="Times New Roman" w:cs="Times New Roman"/>
          <w:lang w:val="nb-NO"/>
        </w:rPr>
      </w:pPr>
      <w:r w:rsidRPr="00BE2C4E">
        <w:rPr>
          <w:rFonts w:ascii="Times New Roman" w:hAnsi="Times New Roman" w:cs="Times New Roman"/>
          <w:lang w:val="nb-NO"/>
        </w:rPr>
        <w:t xml:space="preserve">Det er påvist store helseforskjeller mellom majoritetsbefolkning og innvandrerbefolkning, ikke minst når det gjelder psykisk helse (Se Helsedirektoratets Utviklingstrekkrapport 2009). Det er videre </w:t>
      </w:r>
      <w:r w:rsidR="001C6EDF">
        <w:rPr>
          <w:rFonts w:ascii="Times New Roman" w:hAnsi="Times New Roman" w:cs="Times New Roman"/>
          <w:lang w:val="nb-NO"/>
        </w:rPr>
        <w:t>på</w:t>
      </w:r>
      <w:r w:rsidRPr="00BE2C4E">
        <w:rPr>
          <w:rFonts w:ascii="Times New Roman" w:hAnsi="Times New Roman" w:cs="Times New Roman"/>
          <w:lang w:val="nb-NO"/>
        </w:rPr>
        <w:t>vist at innvandreres psykiske helse i svært stor grad avhenger av situasjonen her og nå</w:t>
      </w:r>
      <w:r w:rsidR="002C64E5">
        <w:rPr>
          <w:rFonts w:ascii="Times New Roman" w:hAnsi="Times New Roman" w:cs="Times New Roman"/>
          <w:lang w:val="nb-NO"/>
        </w:rPr>
        <w:t>, dvs f</w:t>
      </w:r>
      <w:r w:rsidRPr="00BE2C4E">
        <w:rPr>
          <w:rFonts w:ascii="Times New Roman" w:hAnsi="Times New Roman" w:cs="Times New Roman"/>
          <w:lang w:val="nb-NO"/>
        </w:rPr>
        <w:t>orhold</w:t>
      </w:r>
      <w:r w:rsidR="002C64E5">
        <w:rPr>
          <w:rFonts w:ascii="Times New Roman" w:hAnsi="Times New Roman" w:cs="Times New Roman"/>
          <w:lang w:val="nb-NO"/>
        </w:rPr>
        <w:t xml:space="preserve"> knyttet</w:t>
      </w:r>
      <w:r w:rsidRPr="00BE2C4E">
        <w:rPr>
          <w:rFonts w:ascii="Times New Roman" w:hAnsi="Times New Roman" w:cs="Times New Roman"/>
          <w:lang w:val="nb-NO"/>
        </w:rPr>
        <w:t xml:space="preserve"> til arbeidsplass/arbeidsmarked (særlig for menn), problemer på boligmarkedet (særlig for kvinner) sammen med negative livshendelser</w:t>
      </w:r>
      <w:r w:rsidR="002C64E5">
        <w:rPr>
          <w:rFonts w:ascii="Times New Roman" w:hAnsi="Times New Roman" w:cs="Times New Roman"/>
          <w:lang w:val="nb-NO"/>
        </w:rPr>
        <w:t xml:space="preserve">. </w:t>
      </w:r>
      <w:r w:rsidRPr="00BE2C4E">
        <w:rPr>
          <w:rFonts w:ascii="Times New Roman" w:hAnsi="Times New Roman" w:cs="Times New Roman"/>
          <w:lang w:val="nb-NO"/>
        </w:rPr>
        <w:t xml:space="preserve">Selv om det til nå ikke </w:t>
      </w:r>
      <w:r w:rsidR="005154F2" w:rsidRPr="00BE2C4E">
        <w:rPr>
          <w:rFonts w:ascii="Times New Roman" w:hAnsi="Times New Roman" w:cs="Times New Roman"/>
          <w:lang w:val="nb-NO"/>
        </w:rPr>
        <w:t xml:space="preserve">er </w:t>
      </w:r>
      <w:r w:rsidRPr="00BE2C4E">
        <w:rPr>
          <w:rFonts w:ascii="Times New Roman" w:hAnsi="Times New Roman" w:cs="Times New Roman"/>
          <w:lang w:val="nb-NO"/>
        </w:rPr>
        <w:t>påvise</w:t>
      </w:r>
      <w:r w:rsidR="005154F2" w:rsidRPr="00BE2C4E">
        <w:rPr>
          <w:rFonts w:ascii="Times New Roman" w:hAnsi="Times New Roman" w:cs="Times New Roman"/>
          <w:lang w:val="nb-NO"/>
        </w:rPr>
        <w:t>t</w:t>
      </w:r>
      <w:r w:rsidRPr="00BE2C4E">
        <w:rPr>
          <w:rFonts w:ascii="Times New Roman" w:hAnsi="Times New Roman" w:cs="Times New Roman"/>
          <w:lang w:val="nb-NO"/>
        </w:rPr>
        <w:t xml:space="preserve"> </w:t>
      </w:r>
      <w:r w:rsidR="00563B07" w:rsidRPr="00BE2C4E">
        <w:rPr>
          <w:rFonts w:ascii="Times New Roman" w:hAnsi="Times New Roman" w:cs="Times New Roman"/>
          <w:lang w:val="nb-NO"/>
        </w:rPr>
        <w:t>entydige</w:t>
      </w:r>
      <w:r w:rsidRPr="00BE2C4E">
        <w:rPr>
          <w:rFonts w:ascii="Times New Roman" w:hAnsi="Times New Roman" w:cs="Times New Roman"/>
          <w:lang w:val="nb-NO"/>
        </w:rPr>
        <w:t xml:space="preserve"> forbindelser mellom </w:t>
      </w:r>
      <w:r w:rsidR="002C64E5">
        <w:rPr>
          <w:rFonts w:ascii="Times New Roman" w:hAnsi="Times New Roman" w:cs="Times New Roman"/>
          <w:lang w:val="nb-NO"/>
        </w:rPr>
        <w:t xml:space="preserve">opplevd </w:t>
      </w:r>
      <w:r w:rsidRPr="00BE2C4E">
        <w:rPr>
          <w:rFonts w:ascii="Times New Roman" w:hAnsi="Times New Roman" w:cs="Times New Roman"/>
          <w:lang w:val="nb-NO"/>
        </w:rPr>
        <w:t xml:space="preserve">diskriminering og </w:t>
      </w:r>
      <w:r w:rsidR="00883932" w:rsidRPr="00BE2C4E">
        <w:rPr>
          <w:rFonts w:ascii="Times New Roman" w:hAnsi="Times New Roman" w:cs="Times New Roman"/>
          <w:lang w:val="nb-NO"/>
        </w:rPr>
        <w:t>sykdom</w:t>
      </w:r>
      <w:r w:rsidR="005154F2" w:rsidRPr="00BE2C4E">
        <w:rPr>
          <w:rFonts w:ascii="Times New Roman" w:hAnsi="Times New Roman" w:cs="Times New Roman"/>
          <w:lang w:val="nb-NO"/>
        </w:rPr>
        <w:t xml:space="preserve">, </w:t>
      </w:r>
      <w:r w:rsidR="0056513B" w:rsidRPr="00BE2C4E">
        <w:rPr>
          <w:rFonts w:ascii="Times New Roman" w:hAnsi="Times New Roman" w:cs="Times New Roman"/>
          <w:lang w:val="nb-NO"/>
        </w:rPr>
        <w:t xml:space="preserve">er det mye som </w:t>
      </w:r>
      <w:r w:rsidR="005154F2" w:rsidRPr="00BE2C4E">
        <w:rPr>
          <w:rFonts w:ascii="Times New Roman" w:hAnsi="Times New Roman" w:cs="Times New Roman"/>
          <w:lang w:val="nb-NO"/>
        </w:rPr>
        <w:t xml:space="preserve">tyder </w:t>
      </w:r>
      <w:r w:rsidR="0056513B" w:rsidRPr="00BE2C4E">
        <w:rPr>
          <w:rFonts w:ascii="Times New Roman" w:hAnsi="Times New Roman" w:cs="Times New Roman"/>
          <w:lang w:val="nb-NO"/>
        </w:rPr>
        <w:t xml:space="preserve">på at diskriminering </w:t>
      </w:r>
      <w:r w:rsidR="005154F2" w:rsidRPr="00BE2C4E">
        <w:rPr>
          <w:rFonts w:ascii="Times New Roman" w:hAnsi="Times New Roman" w:cs="Times New Roman"/>
          <w:lang w:val="nb-NO"/>
        </w:rPr>
        <w:t xml:space="preserve">er et helseanliggende; diskriminering i arbeidsliv, på boligmarkedet, i utdanningssituasjoner etc. Slik diskriminering er </w:t>
      </w:r>
      <w:r w:rsidR="002C64E5">
        <w:rPr>
          <w:rFonts w:ascii="Times New Roman" w:hAnsi="Times New Roman" w:cs="Times New Roman"/>
          <w:lang w:val="nb-NO"/>
        </w:rPr>
        <w:t xml:space="preserve">da også </w:t>
      </w:r>
      <w:r w:rsidR="005154F2" w:rsidRPr="00BE2C4E">
        <w:rPr>
          <w:rFonts w:ascii="Times New Roman" w:hAnsi="Times New Roman" w:cs="Times New Roman"/>
          <w:lang w:val="nb-NO"/>
        </w:rPr>
        <w:t xml:space="preserve">behørlig omtalt i rapporten. SSBs rapport Levekår blant innvandrere 2005/2006 (s 43) viser at mange innvandrere også opplever </w:t>
      </w:r>
      <w:r w:rsidR="005154F2" w:rsidRPr="00BE2C4E">
        <w:rPr>
          <w:rFonts w:ascii="Times New Roman" w:hAnsi="Times New Roman" w:cs="Times New Roman"/>
          <w:i/>
          <w:lang w:val="nb-NO"/>
        </w:rPr>
        <w:t>diskriminering i helseinstitusjoner</w:t>
      </w:r>
      <w:r w:rsidR="005154F2" w:rsidRPr="00BE2C4E">
        <w:rPr>
          <w:rFonts w:ascii="Times New Roman" w:hAnsi="Times New Roman" w:cs="Times New Roman"/>
          <w:lang w:val="nb-NO"/>
        </w:rPr>
        <w:t>. Dette nevnes ikke</w:t>
      </w:r>
      <w:r w:rsidR="0056513B" w:rsidRPr="00BE2C4E">
        <w:rPr>
          <w:rFonts w:ascii="Times New Roman" w:hAnsi="Times New Roman" w:cs="Times New Roman"/>
          <w:lang w:val="nb-NO"/>
        </w:rPr>
        <w:t xml:space="preserve">. </w:t>
      </w:r>
      <w:r w:rsidR="003B57ED" w:rsidRPr="00BE2C4E">
        <w:rPr>
          <w:rFonts w:ascii="Times New Roman" w:hAnsi="Times New Roman" w:cs="Times New Roman"/>
          <w:lang w:val="nb-NO"/>
        </w:rPr>
        <w:t xml:space="preserve"> </w:t>
      </w:r>
    </w:p>
    <w:p w:rsidR="005154F2" w:rsidRPr="00BE2C4E" w:rsidRDefault="005154F2" w:rsidP="00D42F69">
      <w:pPr>
        <w:pStyle w:val="Rentekst"/>
        <w:spacing w:line="276" w:lineRule="auto"/>
        <w:rPr>
          <w:rFonts w:ascii="Times New Roman" w:hAnsi="Times New Roman" w:cs="Times New Roman"/>
          <w:lang w:val="nb-NO"/>
        </w:rPr>
      </w:pPr>
    </w:p>
    <w:p w:rsidR="003B16DE" w:rsidRPr="00BE2C4E" w:rsidRDefault="005154F2" w:rsidP="00D42F69">
      <w:pPr>
        <w:pStyle w:val="Rentekst"/>
        <w:spacing w:line="276" w:lineRule="auto"/>
        <w:rPr>
          <w:rFonts w:ascii="Times New Roman" w:hAnsi="Times New Roman" w:cs="Times New Roman"/>
          <w:lang w:val="nb-NO"/>
        </w:rPr>
      </w:pPr>
      <w:r w:rsidRPr="00BE2C4E">
        <w:rPr>
          <w:rFonts w:ascii="Times New Roman" w:hAnsi="Times New Roman" w:cs="Times New Roman"/>
          <w:lang w:val="nb-NO"/>
        </w:rPr>
        <w:t>Det er viktig at en gjennom SSB</w:t>
      </w:r>
      <w:r w:rsidR="003B57ED" w:rsidRPr="00BE2C4E">
        <w:rPr>
          <w:rFonts w:ascii="Times New Roman" w:hAnsi="Times New Roman" w:cs="Times New Roman"/>
          <w:lang w:val="nb-NO"/>
        </w:rPr>
        <w:t>s levekårsrapporter</w:t>
      </w:r>
      <w:r w:rsidRPr="00BE2C4E">
        <w:rPr>
          <w:rFonts w:ascii="Times New Roman" w:hAnsi="Times New Roman" w:cs="Times New Roman"/>
          <w:lang w:val="nb-NO"/>
        </w:rPr>
        <w:t xml:space="preserve"> k</w:t>
      </w:r>
      <w:r w:rsidR="00883932" w:rsidRPr="00BE2C4E">
        <w:rPr>
          <w:rFonts w:ascii="Times New Roman" w:hAnsi="Times New Roman" w:cs="Times New Roman"/>
          <w:lang w:val="nb-NO"/>
        </w:rPr>
        <w:t>an</w:t>
      </w:r>
      <w:r w:rsidRPr="00BE2C4E">
        <w:rPr>
          <w:rFonts w:ascii="Times New Roman" w:hAnsi="Times New Roman" w:cs="Times New Roman"/>
          <w:lang w:val="nb-NO"/>
        </w:rPr>
        <w:t xml:space="preserve"> få </w:t>
      </w:r>
      <w:r w:rsidR="007226E7" w:rsidRPr="00BE2C4E">
        <w:rPr>
          <w:rFonts w:ascii="Times New Roman" w:hAnsi="Times New Roman" w:cs="Times New Roman"/>
          <w:lang w:val="nb-NO"/>
        </w:rPr>
        <w:t>oversikt over situasjon og utviklingstrekk</w:t>
      </w:r>
      <w:r w:rsidR="0056513B" w:rsidRPr="00BE2C4E">
        <w:rPr>
          <w:rFonts w:ascii="Times New Roman" w:hAnsi="Times New Roman" w:cs="Times New Roman"/>
          <w:lang w:val="nb-NO"/>
        </w:rPr>
        <w:t>. S</w:t>
      </w:r>
      <w:r w:rsidRPr="00BE2C4E">
        <w:rPr>
          <w:rFonts w:ascii="Times New Roman" w:hAnsi="Times New Roman" w:cs="Times New Roman"/>
          <w:lang w:val="nb-NO"/>
        </w:rPr>
        <w:t xml:space="preserve">like rapporter </w:t>
      </w:r>
      <w:r w:rsidR="00883932" w:rsidRPr="00BE2C4E">
        <w:rPr>
          <w:rFonts w:ascii="Times New Roman" w:hAnsi="Times New Roman" w:cs="Times New Roman"/>
          <w:lang w:val="nb-NO"/>
        </w:rPr>
        <w:t>bør</w:t>
      </w:r>
      <w:r w:rsidRPr="00BE2C4E">
        <w:rPr>
          <w:rFonts w:ascii="Times New Roman" w:hAnsi="Times New Roman" w:cs="Times New Roman"/>
          <w:lang w:val="nb-NO"/>
        </w:rPr>
        <w:t xml:space="preserve"> også være grunnlag for handling.</w:t>
      </w:r>
      <w:r w:rsidR="00883932" w:rsidRPr="00BE2C4E">
        <w:rPr>
          <w:rFonts w:ascii="Times New Roman" w:hAnsi="Times New Roman" w:cs="Times New Roman"/>
          <w:lang w:val="nb-NO"/>
        </w:rPr>
        <w:t xml:space="preserve"> </w:t>
      </w:r>
      <w:r w:rsidR="002C64E5">
        <w:rPr>
          <w:rFonts w:ascii="Times New Roman" w:hAnsi="Times New Roman" w:cs="Times New Roman"/>
          <w:lang w:val="nb-NO"/>
        </w:rPr>
        <w:t>Jeg vil her påpeke at d</w:t>
      </w:r>
      <w:r w:rsidR="003B57ED" w:rsidRPr="00BE2C4E">
        <w:rPr>
          <w:rFonts w:ascii="Times New Roman" w:hAnsi="Times New Roman" w:cs="Times New Roman"/>
          <w:lang w:val="nb-NO"/>
        </w:rPr>
        <w:t xml:space="preserve">et er uklart hvorvidt det er tilstrekkelig å overlate ansvaret for anti-diskrimineringstiltak til det enkelte helseforetak, evt.de regionale HF. </w:t>
      </w:r>
      <w:r w:rsidR="002C64E5">
        <w:rPr>
          <w:rFonts w:ascii="Times New Roman" w:hAnsi="Times New Roman" w:cs="Times New Roman"/>
          <w:lang w:val="nb-NO"/>
        </w:rPr>
        <w:t xml:space="preserve">Trolig bør det iverksettes tiltak nasonalt </w:t>
      </w:r>
      <w:r w:rsidR="003B57ED" w:rsidRPr="00BE2C4E">
        <w:rPr>
          <w:rFonts w:ascii="Times New Roman" w:hAnsi="Times New Roman" w:cs="Times New Roman"/>
          <w:lang w:val="nb-NO"/>
        </w:rPr>
        <w:t xml:space="preserve">for å ta tak i denne problemstillingen.  </w:t>
      </w:r>
    </w:p>
    <w:p w:rsidR="00883932" w:rsidRPr="00BE2C4E" w:rsidRDefault="00883932" w:rsidP="00D42F69">
      <w:pPr>
        <w:pStyle w:val="Rentekst"/>
        <w:spacing w:line="276" w:lineRule="auto"/>
        <w:rPr>
          <w:rFonts w:ascii="Times New Roman" w:hAnsi="Times New Roman" w:cs="Times New Roman"/>
          <w:lang w:val="nb-NO"/>
        </w:rPr>
      </w:pPr>
    </w:p>
    <w:p w:rsidR="003B16DE" w:rsidRPr="00BE2C4E" w:rsidRDefault="003B16DE" w:rsidP="00D42F69">
      <w:pPr>
        <w:pStyle w:val="Rentekst"/>
        <w:spacing w:line="276" w:lineRule="auto"/>
        <w:rPr>
          <w:rFonts w:ascii="Times New Roman" w:hAnsi="Times New Roman" w:cs="Times New Roman"/>
          <w:b/>
          <w:lang w:val="nb-NO"/>
        </w:rPr>
      </w:pPr>
      <w:r w:rsidRPr="00BE2C4E">
        <w:rPr>
          <w:rFonts w:ascii="Times New Roman" w:hAnsi="Times New Roman" w:cs="Times New Roman"/>
          <w:b/>
          <w:lang w:val="nb-NO"/>
        </w:rPr>
        <w:t>Rett til helsetjenester</w:t>
      </w:r>
    </w:p>
    <w:p w:rsidR="003B16DE" w:rsidRPr="00BE2C4E" w:rsidRDefault="003B16DE" w:rsidP="00D42F69">
      <w:pPr>
        <w:pStyle w:val="Rentekst"/>
        <w:spacing w:line="276" w:lineRule="auto"/>
        <w:rPr>
          <w:rFonts w:ascii="Times New Roman" w:hAnsi="Times New Roman" w:cs="Times New Roman"/>
          <w:lang w:val="nb-NO"/>
        </w:rPr>
      </w:pPr>
      <w:r w:rsidRPr="00BE2C4E">
        <w:rPr>
          <w:rFonts w:ascii="Times New Roman" w:hAnsi="Times New Roman" w:cs="Times New Roman"/>
          <w:lang w:val="nb-NO"/>
        </w:rPr>
        <w:t>Det heter på s 24 at: ”alle borgere i landet har rett til likeverdige tjenestetilbud tilpasset de enkeltes behov.” Det er</w:t>
      </w:r>
      <w:r w:rsidR="002C64E5">
        <w:rPr>
          <w:rFonts w:ascii="Times New Roman" w:hAnsi="Times New Roman" w:cs="Times New Roman"/>
          <w:lang w:val="nb-NO"/>
        </w:rPr>
        <w:t xml:space="preserve"> her </w:t>
      </w:r>
      <w:r w:rsidRPr="00BE2C4E">
        <w:rPr>
          <w:rFonts w:ascii="Times New Roman" w:hAnsi="Times New Roman" w:cs="Times New Roman"/>
          <w:lang w:val="nb-NO"/>
        </w:rPr>
        <w:t xml:space="preserve">uklart hva som menes med ’borgere’. I Pasientrettighetsloven heter det at </w:t>
      </w:r>
      <w:r w:rsidR="008C5CF4" w:rsidRPr="00BE2C4E">
        <w:rPr>
          <w:rFonts w:ascii="Times New Roman" w:hAnsi="Times New Roman" w:cs="Times New Roman"/>
          <w:lang w:val="nb-NO"/>
        </w:rPr>
        <w:t xml:space="preserve">(§1-2) </w:t>
      </w:r>
      <w:r w:rsidRPr="00BE2C4E">
        <w:rPr>
          <w:rFonts w:ascii="Times New Roman" w:hAnsi="Times New Roman" w:cs="Times New Roman"/>
          <w:lang w:val="nb-NO"/>
        </w:rPr>
        <w:t>”Loven gjelder for alle som oppholder seg i riket</w:t>
      </w:r>
      <w:r w:rsidR="002C64E5">
        <w:rPr>
          <w:rFonts w:ascii="Times New Roman" w:hAnsi="Times New Roman" w:cs="Times New Roman"/>
          <w:lang w:val="nb-NO"/>
        </w:rPr>
        <w:t>”</w:t>
      </w:r>
      <w:r w:rsidRPr="00BE2C4E">
        <w:rPr>
          <w:rFonts w:ascii="Times New Roman" w:hAnsi="Times New Roman" w:cs="Times New Roman"/>
          <w:lang w:val="nb-NO"/>
        </w:rPr>
        <w:t>.</w:t>
      </w:r>
      <w:r w:rsidR="002C64E5">
        <w:rPr>
          <w:rFonts w:ascii="Times New Roman" w:hAnsi="Times New Roman" w:cs="Times New Roman"/>
          <w:lang w:val="nb-NO"/>
        </w:rPr>
        <w:t xml:space="preserve"> Videre heter det at ”</w:t>
      </w:r>
      <w:r w:rsidRPr="00BE2C4E">
        <w:rPr>
          <w:rFonts w:ascii="Times New Roman" w:hAnsi="Times New Roman" w:cs="Times New Roman"/>
          <w:lang w:val="nb-NO"/>
        </w:rPr>
        <w:t>Konge</w:t>
      </w:r>
      <w:r w:rsidR="008C5CF4" w:rsidRPr="00BE2C4E">
        <w:rPr>
          <w:rFonts w:ascii="Times New Roman" w:hAnsi="Times New Roman" w:cs="Times New Roman"/>
          <w:lang w:val="nb-NO"/>
        </w:rPr>
        <w:t>n</w:t>
      </w:r>
      <w:r w:rsidRPr="00BE2C4E">
        <w:rPr>
          <w:rFonts w:ascii="Times New Roman" w:hAnsi="Times New Roman" w:cs="Times New Roman"/>
          <w:lang w:val="nb-NO"/>
        </w:rPr>
        <w:t xml:space="preserve"> kan i forskrift gjøre </w:t>
      </w:r>
      <w:r w:rsidRPr="00BE2C4E">
        <w:rPr>
          <w:rFonts w:ascii="Times New Roman" w:hAnsi="Times New Roman" w:cs="Times New Roman"/>
          <w:i/>
          <w:lang w:val="nb-NO"/>
        </w:rPr>
        <w:t>unntak</w:t>
      </w:r>
      <w:r w:rsidRPr="00BE2C4E">
        <w:rPr>
          <w:rFonts w:ascii="Times New Roman" w:hAnsi="Times New Roman" w:cs="Times New Roman"/>
          <w:lang w:val="nb-NO"/>
        </w:rPr>
        <w:t xml:space="preserve"> </w:t>
      </w:r>
      <w:r w:rsidR="0056513B" w:rsidRPr="00BE2C4E">
        <w:rPr>
          <w:rFonts w:ascii="Times New Roman" w:hAnsi="Times New Roman" w:cs="Times New Roman"/>
          <w:lang w:val="nb-NO"/>
        </w:rPr>
        <w:t xml:space="preserve">(min uthevelse) </w:t>
      </w:r>
      <w:r w:rsidRPr="00BE2C4E">
        <w:rPr>
          <w:rFonts w:ascii="Times New Roman" w:hAnsi="Times New Roman" w:cs="Times New Roman"/>
          <w:lang w:val="nb-NO"/>
        </w:rPr>
        <w:t>fra lovens kap 2 for personer som ikke er norske statsborgere eller ikke har fast opphold i riket.”</w:t>
      </w:r>
      <w:r w:rsidR="007A54D7" w:rsidRPr="00BE2C4E">
        <w:rPr>
          <w:rFonts w:ascii="Times New Roman" w:hAnsi="Times New Roman" w:cs="Times New Roman"/>
          <w:lang w:val="nb-NO"/>
        </w:rPr>
        <w:t xml:space="preserve"> For enkelte grupper som asylsøkere og udokumenterte innvandrere er det </w:t>
      </w:r>
      <w:r w:rsidR="0056513B" w:rsidRPr="00BE2C4E">
        <w:rPr>
          <w:rFonts w:ascii="Times New Roman" w:hAnsi="Times New Roman" w:cs="Times New Roman"/>
          <w:lang w:val="nb-NO"/>
        </w:rPr>
        <w:t xml:space="preserve">i dag </w:t>
      </w:r>
      <w:r w:rsidR="007A54D7" w:rsidRPr="00BE2C4E">
        <w:rPr>
          <w:rFonts w:ascii="Times New Roman" w:hAnsi="Times New Roman" w:cs="Times New Roman"/>
          <w:lang w:val="nb-NO"/>
        </w:rPr>
        <w:t>gj</w:t>
      </w:r>
      <w:r w:rsidR="003B57ED" w:rsidRPr="00BE2C4E">
        <w:rPr>
          <w:rFonts w:ascii="Times New Roman" w:hAnsi="Times New Roman" w:cs="Times New Roman"/>
          <w:lang w:val="nb-NO"/>
        </w:rPr>
        <w:t>o</w:t>
      </w:r>
      <w:r w:rsidR="007A54D7" w:rsidRPr="00BE2C4E">
        <w:rPr>
          <w:rFonts w:ascii="Times New Roman" w:hAnsi="Times New Roman" w:cs="Times New Roman"/>
          <w:lang w:val="nb-NO"/>
        </w:rPr>
        <w:t>rt unntak</w:t>
      </w:r>
      <w:r w:rsidR="00A024AE">
        <w:rPr>
          <w:rFonts w:ascii="Times New Roman" w:hAnsi="Times New Roman" w:cs="Times New Roman"/>
          <w:lang w:val="nb-NO"/>
        </w:rPr>
        <w:t xml:space="preserve">. Deres rettigheter til helsetjenester er </w:t>
      </w:r>
      <w:r w:rsidR="0056513B" w:rsidRPr="00BE2C4E">
        <w:rPr>
          <w:rFonts w:ascii="Times New Roman" w:hAnsi="Times New Roman" w:cs="Times New Roman"/>
          <w:lang w:val="nb-NO"/>
        </w:rPr>
        <w:t xml:space="preserve">sterkt </w:t>
      </w:r>
      <w:r w:rsidR="007A54D7" w:rsidRPr="00BE2C4E">
        <w:rPr>
          <w:rFonts w:ascii="Times New Roman" w:hAnsi="Times New Roman" w:cs="Times New Roman"/>
          <w:lang w:val="nb-NO"/>
        </w:rPr>
        <w:t>begre</w:t>
      </w:r>
      <w:r w:rsidR="0056513B" w:rsidRPr="00BE2C4E">
        <w:rPr>
          <w:rFonts w:ascii="Times New Roman" w:hAnsi="Times New Roman" w:cs="Times New Roman"/>
          <w:lang w:val="nb-NO"/>
        </w:rPr>
        <w:t>n</w:t>
      </w:r>
      <w:r w:rsidR="00A024AE">
        <w:rPr>
          <w:rFonts w:ascii="Times New Roman" w:hAnsi="Times New Roman" w:cs="Times New Roman"/>
          <w:lang w:val="nb-NO"/>
        </w:rPr>
        <w:t>sedt</w:t>
      </w:r>
      <w:r w:rsidR="007A54D7" w:rsidRPr="00BE2C4E">
        <w:rPr>
          <w:rFonts w:ascii="Times New Roman" w:hAnsi="Times New Roman" w:cs="Times New Roman"/>
          <w:lang w:val="nb-NO"/>
        </w:rPr>
        <w:t xml:space="preserve"> (</w:t>
      </w:r>
      <w:r w:rsidR="002C64E5">
        <w:rPr>
          <w:rFonts w:ascii="Times New Roman" w:hAnsi="Times New Roman" w:cs="Times New Roman"/>
          <w:lang w:val="nb-NO"/>
        </w:rPr>
        <w:t xml:space="preserve">dvs </w:t>
      </w:r>
      <w:r w:rsidR="003B57ED" w:rsidRPr="00BE2C4E">
        <w:rPr>
          <w:rFonts w:ascii="Times New Roman" w:hAnsi="Times New Roman" w:cs="Times New Roman"/>
          <w:lang w:val="nb-NO"/>
        </w:rPr>
        <w:t xml:space="preserve">til </w:t>
      </w:r>
      <w:r w:rsidR="007A54D7" w:rsidRPr="00BE2C4E">
        <w:rPr>
          <w:rFonts w:ascii="Times New Roman" w:hAnsi="Times New Roman" w:cs="Times New Roman"/>
          <w:lang w:val="nb-NO"/>
        </w:rPr>
        <w:t xml:space="preserve">øyeblikelig hjelp eller </w:t>
      </w:r>
      <w:r w:rsidR="0056513B" w:rsidRPr="00BE2C4E">
        <w:rPr>
          <w:rFonts w:ascii="Times New Roman" w:hAnsi="Times New Roman" w:cs="Times New Roman"/>
          <w:lang w:val="nb-NO"/>
        </w:rPr>
        <w:t xml:space="preserve">de mest </w:t>
      </w:r>
      <w:r w:rsidR="007A54D7" w:rsidRPr="00BE2C4E">
        <w:rPr>
          <w:rFonts w:ascii="Times New Roman" w:hAnsi="Times New Roman" w:cs="Times New Roman"/>
          <w:lang w:val="nb-NO"/>
        </w:rPr>
        <w:t>nødvendige helsetjenester)</w:t>
      </w:r>
      <w:r w:rsidR="002C64E5">
        <w:rPr>
          <w:rFonts w:ascii="Times New Roman" w:hAnsi="Times New Roman" w:cs="Times New Roman"/>
          <w:lang w:val="nb-NO"/>
        </w:rPr>
        <w:t>. I</w:t>
      </w:r>
      <w:r w:rsidR="007A54D7" w:rsidRPr="00BE2C4E">
        <w:rPr>
          <w:rFonts w:ascii="Times New Roman" w:hAnsi="Times New Roman" w:cs="Times New Roman"/>
          <w:lang w:val="nb-NO"/>
        </w:rPr>
        <w:t xml:space="preserve"> følge Legeforeningens statusrapport 2008 er det </w:t>
      </w:r>
      <w:r w:rsidR="002C64E5">
        <w:rPr>
          <w:rFonts w:ascii="Times New Roman" w:hAnsi="Times New Roman" w:cs="Times New Roman"/>
          <w:lang w:val="nb-NO"/>
        </w:rPr>
        <w:t xml:space="preserve">imidlertid </w:t>
      </w:r>
      <w:r w:rsidR="007A54D7" w:rsidRPr="00BE2C4E">
        <w:rPr>
          <w:rFonts w:ascii="Times New Roman" w:hAnsi="Times New Roman" w:cs="Times New Roman"/>
          <w:lang w:val="nb-NO"/>
        </w:rPr>
        <w:t>svært uklart hvordan disse begrensningene kan og bør praktiseres. Helsedirektoratet mener i sin Utviklingstrekkrapport 2009 at ”også papirløse flyktninger skal gis eksplisitt rett til forebyggende og kurative tjenester i primærhelsetjenesten</w:t>
      </w:r>
      <w:r w:rsidR="00BD74B3" w:rsidRPr="00BE2C4E">
        <w:rPr>
          <w:rFonts w:ascii="Times New Roman" w:hAnsi="Times New Roman" w:cs="Times New Roman"/>
          <w:lang w:val="nb-NO"/>
        </w:rPr>
        <w:t xml:space="preserve">” og videre at ”for sårbare grupper som barn, personer med funksjonshemninger, gravide kvinner og eldre bør tilbudet være på linje med tilbudet til befolkningen forøvrig.” Det heter også at ”det må utarbeides ordninger for finansiering av helsetjenester til ubemidlede papirløse </w:t>
      </w:r>
      <w:r w:rsidR="001446FB" w:rsidRPr="00BE2C4E">
        <w:rPr>
          <w:rFonts w:ascii="Times New Roman" w:hAnsi="Times New Roman" w:cs="Times New Roman"/>
          <w:lang w:val="nb-NO"/>
        </w:rPr>
        <w:t>flyktninger.” Direktoratet for</w:t>
      </w:r>
      <w:r w:rsidR="00A024AE">
        <w:rPr>
          <w:rFonts w:ascii="Times New Roman" w:hAnsi="Times New Roman" w:cs="Times New Roman"/>
          <w:lang w:val="nb-NO"/>
        </w:rPr>
        <w:t>e</w:t>
      </w:r>
      <w:r w:rsidR="001446FB" w:rsidRPr="00BE2C4E">
        <w:rPr>
          <w:rFonts w:ascii="Times New Roman" w:hAnsi="Times New Roman" w:cs="Times New Roman"/>
          <w:lang w:val="nb-NO"/>
        </w:rPr>
        <w:t xml:space="preserve">slår </w:t>
      </w:r>
      <w:r w:rsidR="002C64E5">
        <w:rPr>
          <w:rFonts w:ascii="Times New Roman" w:hAnsi="Times New Roman" w:cs="Times New Roman"/>
          <w:lang w:val="nb-NO"/>
        </w:rPr>
        <w:t xml:space="preserve">i sin utviklingstrekkrapport </w:t>
      </w:r>
      <w:r w:rsidR="001446FB" w:rsidRPr="00BE2C4E">
        <w:rPr>
          <w:rFonts w:ascii="Times New Roman" w:hAnsi="Times New Roman" w:cs="Times New Roman"/>
          <w:lang w:val="nb-NO"/>
        </w:rPr>
        <w:t xml:space="preserve">at det settes ned et utvalg med representanter fra innvandrer-, integrasjons- og inkluderingsmyndigheter, sammen med helsemyndighetene for å  avklare ansvarsforhold og tydeliggjøre rettigheter og plikter knyttet til rett til helsetjenester for de papirløse. Tjenestene bør omfatte både forebyggende og kurative tjenester, innenfor kommunehelsetjenesten </w:t>
      </w:r>
      <w:r w:rsidR="0056513B" w:rsidRPr="00BE2C4E">
        <w:rPr>
          <w:rFonts w:ascii="Times New Roman" w:hAnsi="Times New Roman" w:cs="Times New Roman"/>
          <w:lang w:val="nb-NO"/>
        </w:rPr>
        <w:t xml:space="preserve">såvel som </w:t>
      </w:r>
      <w:r w:rsidR="001446FB" w:rsidRPr="00BE2C4E">
        <w:rPr>
          <w:rFonts w:ascii="Times New Roman" w:hAnsi="Times New Roman" w:cs="Times New Roman"/>
          <w:lang w:val="nb-NO"/>
        </w:rPr>
        <w:t xml:space="preserve"> spesialisthelsetjenesten.</w:t>
      </w:r>
    </w:p>
    <w:p w:rsidR="007226E7" w:rsidRPr="00BE2C4E" w:rsidRDefault="007226E7" w:rsidP="00D42F69">
      <w:pPr>
        <w:pStyle w:val="Rentekst"/>
        <w:spacing w:line="276" w:lineRule="auto"/>
        <w:rPr>
          <w:rFonts w:ascii="Times New Roman" w:hAnsi="Times New Roman" w:cs="Times New Roman"/>
          <w:lang w:val="nb-NO"/>
        </w:rPr>
      </w:pPr>
    </w:p>
    <w:p w:rsidR="00302A10" w:rsidRPr="00BE2C4E" w:rsidRDefault="00302A10" w:rsidP="00D42F69">
      <w:pPr>
        <w:pStyle w:val="Rentekst"/>
        <w:spacing w:line="276" w:lineRule="auto"/>
        <w:rPr>
          <w:rFonts w:ascii="Times New Roman" w:hAnsi="Times New Roman" w:cs="Times New Roman"/>
          <w:b/>
          <w:lang w:val="nb-NO"/>
        </w:rPr>
      </w:pPr>
      <w:r w:rsidRPr="00BE2C4E">
        <w:rPr>
          <w:rFonts w:ascii="Times New Roman" w:hAnsi="Times New Roman" w:cs="Times New Roman"/>
          <w:b/>
          <w:lang w:val="nb-NO"/>
        </w:rPr>
        <w:t>Tilgang til helsetjenester</w:t>
      </w:r>
    </w:p>
    <w:p w:rsidR="007226E7" w:rsidRPr="00BE2C4E" w:rsidRDefault="0056513B" w:rsidP="00D42F69">
      <w:pPr>
        <w:pStyle w:val="Rentekst"/>
        <w:spacing w:line="276" w:lineRule="auto"/>
        <w:rPr>
          <w:rFonts w:ascii="Times New Roman" w:hAnsi="Times New Roman" w:cs="Times New Roman"/>
          <w:lang w:val="nb-NO"/>
        </w:rPr>
      </w:pPr>
      <w:r w:rsidRPr="00BE2C4E">
        <w:rPr>
          <w:rFonts w:ascii="Times New Roman" w:hAnsi="Times New Roman" w:cs="Times New Roman"/>
          <w:lang w:val="nb-NO"/>
        </w:rPr>
        <w:t xml:space="preserve">Når det gjelder arbeid og utdanning er </w:t>
      </w:r>
      <w:r w:rsidR="00302A10" w:rsidRPr="00BE2C4E">
        <w:rPr>
          <w:rFonts w:ascii="Times New Roman" w:hAnsi="Times New Roman" w:cs="Times New Roman"/>
          <w:lang w:val="nb-NO"/>
        </w:rPr>
        <w:t xml:space="preserve">det ikke urimelig at alle har tilgang og muligheter ut fra </w:t>
      </w:r>
      <w:r w:rsidR="003B57ED" w:rsidRPr="00BE2C4E">
        <w:rPr>
          <w:rFonts w:ascii="Times New Roman" w:hAnsi="Times New Roman" w:cs="Times New Roman"/>
          <w:lang w:val="nb-NO"/>
        </w:rPr>
        <w:t xml:space="preserve">sine </w:t>
      </w:r>
      <w:r w:rsidR="00302A10" w:rsidRPr="00A024AE">
        <w:rPr>
          <w:rFonts w:ascii="Times New Roman" w:hAnsi="Times New Roman" w:cs="Times New Roman"/>
          <w:i/>
          <w:lang w:val="nb-NO"/>
        </w:rPr>
        <w:t xml:space="preserve">kvalifikasjoner </w:t>
      </w:r>
      <w:r w:rsidR="00302A10" w:rsidRPr="00BE2C4E">
        <w:rPr>
          <w:rFonts w:ascii="Times New Roman" w:hAnsi="Times New Roman" w:cs="Times New Roman"/>
          <w:lang w:val="nb-NO"/>
        </w:rPr>
        <w:t xml:space="preserve">(access and opportunities in line with their qualifications s 6). </w:t>
      </w:r>
      <w:r w:rsidRPr="00BE2C4E">
        <w:rPr>
          <w:rFonts w:ascii="Times New Roman" w:hAnsi="Times New Roman" w:cs="Times New Roman"/>
          <w:lang w:val="nb-NO"/>
        </w:rPr>
        <w:t xml:space="preserve">Når det gjelder helsetjenester er det </w:t>
      </w:r>
      <w:r w:rsidR="00132C35" w:rsidRPr="00BE2C4E">
        <w:rPr>
          <w:rFonts w:ascii="Times New Roman" w:hAnsi="Times New Roman" w:cs="Times New Roman"/>
          <w:lang w:val="nb-NO"/>
        </w:rPr>
        <w:t xml:space="preserve">derimot </w:t>
      </w:r>
      <w:r w:rsidRPr="00BE2C4E">
        <w:rPr>
          <w:rFonts w:ascii="Times New Roman" w:hAnsi="Times New Roman" w:cs="Times New Roman"/>
          <w:lang w:val="nb-NO"/>
        </w:rPr>
        <w:t xml:space="preserve">eksplisitt uttrykt at tjenester skal gis i tråd med den enkeltes </w:t>
      </w:r>
      <w:r w:rsidRPr="00A024AE">
        <w:rPr>
          <w:rFonts w:ascii="Times New Roman" w:hAnsi="Times New Roman" w:cs="Times New Roman"/>
          <w:i/>
          <w:lang w:val="nb-NO"/>
        </w:rPr>
        <w:t>behov</w:t>
      </w:r>
      <w:r w:rsidRPr="00BE2C4E">
        <w:rPr>
          <w:rFonts w:ascii="Times New Roman" w:hAnsi="Times New Roman" w:cs="Times New Roman"/>
          <w:lang w:val="nb-NO"/>
        </w:rPr>
        <w:t xml:space="preserve">. </w:t>
      </w:r>
      <w:r w:rsidR="00302A10" w:rsidRPr="00BE2C4E">
        <w:rPr>
          <w:rFonts w:ascii="Times New Roman" w:hAnsi="Times New Roman" w:cs="Times New Roman"/>
          <w:lang w:val="nb-NO"/>
        </w:rPr>
        <w:t xml:space="preserve">En ny rapport fra SSB (Jensen: </w:t>
      </w:r>
      <w:r w:rsidR="00302A10" w:rsidRPr="00BE2C4E">
        <w:rPr>
          <w:rFonts w:ascii="Times New Roman" w:hAnsi="Times New Roman" w:cs="Times New Roman"/>
          <w:i/>
          <w:lang w:val="nb-NO"/>
        </w:rPr>
        <w:t>Sosiale ulikeheter i bruk av helsetjenester, 2009 nr.6</w:t>
      </w:r>
      <w:r w:rsidR="00302A10" w:rsidRPr="00BE2C4E">
        <w:rPr>
          <w:rFonts w:ascii="Times New Roman" w:hAnsi="Times New Roman" w:cs="Times New Roman"/>
          <w:lang w:val="nb-NO"/>
        </w:rPr>
        <w:t xml:space="preserve">) viser imidlertid at dette </w:t>
      </w:r>
      <w:r w:rsidR="00A024AE">
        <w:rPr>
          <w:rFonts w:ascii="Times New Roman" w:hAnsi="Times New Roman" w:cs="Times New Roman"/>
          <w:lang w:val="nb-NO"/>
        </w:rPr>
        <w:t xml:space="preserve">sannsynligvis </w:t>
      </w:r>
      <w:r w:rsidRPr="00BE2C4E">
        <w:rPr>
          <w:rFonts w:ascii="Times New Roman" w:hAnsi="Times New Roman" w:cs="Times New Roman"/>
          <w:lang w:val="nb-NO"/>
        </w:rPr>
        <w:t>ikke er tilfelle. Det er faktisk de med høyest utdanning og inntekt som bruker tjenestene mest</w:t>
      </w:r>
      <w:r w:rsidR="00A024AE">
        <w:rPr>
          <w:rFonts w:ascii="Times New Roman" w:hAnsi="Times New Roman" w:cs="Times New Roman"/>
          <w:lang w:val="nb-NO"/>
        </w:rPr>
        <w:t>, selv om mange andre undersøkelser viser at de både er friskest og lever lengst.</w:t>
      </w:r>
      <w:r w:rsidRPr="00BE2C4E">
        <w:rPr>
          <w:rFonts w:ascii="Times New Roman" w:hAnsi="Times New Roman" w:cs="Times New Roman"/>
          <w:lang w:val="nb-NO"/>
        </w:rPr>
        <w:t xml:space="preserve"> </w:t>
      </w:r>
      <w:r w:rsidR="003B57ED" w:rsidRPr="00BE2C4E">
        <w:rPr>
          <w:rFonts w:ascii="Times New Roman" w:hAnsi="Times New Roman" w:cs="Times New Roman"/>
          <w:lang w:val="nb-NO"/>
        </w:rPr>
        <w:t>D</w:t>
      </w:r>
      <w:r w:rsidR="00302A10" w:rsidRPr="00BE2C4E">
        <w:rPr>
          <w:rFonts w:ascii="Times New Roman" w:hAnsi="Times New Roman" w:cs="Times New Roman"/>
          <w:lang w:val="nb-NO"/>
        </w:rPr>
        <w:t xml:space="preserve">enne rapporten omtaler </w:t>
      </w:r>
      <w:r w:rsidR="003B57ED" w:rsidRPr="00BE2C4E">
        <w:rPr>
          <w:rFonts w:ascii="Times New Roman" w:hAnsi="Times New Roman" w:cs="Times New Roman"/>
          <w:lang w:val="nb-NO"/>
        </w:rPr>
        <w:t xml:space="preserve">ikke </w:t>
      </w:r>
      <w:r w:rsidR="00883932" w:rsidRPr="00BE2C4E">
        <w:rPr>
          <w:rFonts w:ascii="Times New Roman" w:hAnsi="Times New Roman" w:cs="Times New Roman"/>
          <w:lang w:val="nb-NO"/>
        </w:rPr>
        <w:t>innvandreres bruk av helsetjenester</w:t>
      </w:r>
      <w:r w:rsidR="00302A10" w:rsidRPr="00BE2C4E">
        <w:rPr>
          <w:rFonts w:ascii="Times New Roman" w:hAnsi="Times New Roman" w:cs="Times New Roman"/>
          <w:lang w:val="nb-NO"/>
        </w:rPr>
        <w:t xml:space="preserve">, </w:t>
      </w:r>
      <w:r w:rsidRPr="00BE2C4E">
        <w:rPr>
          <w:rFonts w:ascii="Times New Roman" w:hAnsi="Times New Roman" w:cs="Times New Roman"/>
          <w:lang w:val="nb-NO"/>
        </w:rPr>
        <w:t xml:space="preserve">men det </w:t>
      </w:r>
      <w:r w:rsidR="00302A10" w:rsidRPr="00BE2C4E">
        <w:rPr>
          <w:rFonts w:ascii="Times New Roman" w:hAnsi="Times New Roman" w:cs="Times New Roman"/>
          <w:lang w:val="nb-NO"/>
        </w:rPr>
        <w:t xml:space="preserve">er god grunn til å tro at personer med språkvansker og lite kunnskap om det norske helsevesenet kommer </w:t>
      </w:r>
      <w:r w:rsidR="00883932" w:rsidRPr="00BE2C4E">
        <w:rPr>
          <w:rFonts w:ascii="Times New Roman" w:hAnsi="Times New Roman" w:cs="Times New Roman"/>
          <w:lang w:val="nb-NO"/>
        </w:rPr>
        <w:t>ekstra</w:t>
      </w:r>
      <w:r w:rsidR="00302A10" w:rsidRPr="00BE2C4E">
        <w:rPr>
          <w:rFonts w:ascii="Times New Roman" w:hAnsi="Times New Roman" w:cs="Times New Roman"/>
          <w:lang w:val="nb-NO"/>
        </w:rPr>
        <w:t xml:space="preserve"> dårlig ut.  </w:t>
      </w:r>
    </w:p>
    <w:p w:rsidR="00B01A13" w:rsidRPr="00BE2C4E" w:rsidRDefault="00B01A13" w:rsidP="00D42F69">
      <w:pPr>
        <w:pStyle w:val="Rentekst"/>
        <w:spacing w:line="276" w:lineRule="auto"/>
        <w:rPr>
          <w:rFonts w:ascii="Times New Roman" w:hAnsi="Times New Roman" w:cs="Times New Roman"/>
          <w:lang w:val="nb-NO"/>
        </w:rPr>
      </w:pPr>
    </w:p>
    <w:p w:rsidR="00884778" w:rsidRPr="00BE2C4E" w:rsidRDefault="00A9154E" w:rsidP="00D42F69">
      <w:pPr>
        <w:pStyle w:val="Rentekst"/>
        <w:spacing w:line="276" w:lineRule="auto"/>
        <w:rPr>
          <w:rFonts w:ascii="Times New Roman" w:hAnsi="Times New Roman" w:cs="Times New Roman"/>
          <w:lang w:val="nb-NO"/>
        </w:rPr>
      </w:pPr>
      <w:r w:rsidRPr="00BE2C4E">
        <w:rPr>
          <w:rFonts w:ascii="Times New Roman" w:hAnsi="Times New Roman" w:cs="Times New Roman"/>
          <w:lang w:val="nb-NO"/>
        </w:rPr>
        <w:lastRenderedPageBreak/>
        <w:t>Det anføres i rapporten at ”</w:t>
      </w:r>
      <w:r w:rsidR="00302A10" w:rsidRPr="00BE2C4E">
        <w:rPr>
          <w:rFonts w:ascii="Times New Roman" w:hAnsi="Times New Roman" w:cs="Times New Roman"/>
          <w:lang w:val="nb-NO"/>
        </w:rPr>
        <w:t xml:space="preserve">Å </w:t>
      </w:r>
      <w:r w:rsidR="00884778" w:rsidRPr="00BE2C4E">
        <w:rPr>
          <w:rFonts w:ascii="Times New Roman" w:hAnsi="Times New Roman" w:cs="Times New Roman"/>
          <w:lang w:val="nb-NO"/>
        </w:rPr>
        <w:t>sikre likeverdige offentlige tjenester</w:t>
      </w:r>
      <w:r w:rsidR="0056513B" w:rsidRPr="00BE2C4E">
        <w:rPr>
          <w:rFonts w:ascii="Times New Roman" w:hAnsi="Times New Roman" w:cs="Times New Roman"/>
          <w:lang w:val="nb-NO"/>
        </w:rPr>
        <w:t xml:space="preserve"> ()</w:t>
      </w:r>
      <w:r w:rsidR="00EA769C" w:rsidRPr="00BE2C4E">
        <w:rPr>
          <w:rFonts w:ascii="Times New Roman" w:hAnsi="Times New Roman" w:cs="Times New Roman"/>
          <w:lang w:val="nb-NO"/>
        </w:rPr>
        <w:t xml:space="preserve"> i sektorer som forvalter oppgaver med stor betydning for den enkeltes liv</w:t>
      </w:r>
      <w:r w:rsidRPr="00BE2C4E">
        <w:rPr>
          <w:rFonts w:ascii="Times New Roman" w:hAnsi="Times New Roman" w:cs="Times New Roman"/>
          <w:lang w:val="nb-NO"/>
        </w:rPr>
        <w:t xml:space="preserve">” </w:t>
      </w:r>
      <w:r w:rsidR="003B16DE" w:rsidRPr="00BE2C4E">
        <w:rPr>
          <w:rFonts w:ascii="Times New Roman" w:hAnsi="Times New Roman" w:cs="Times New Roman"/>
          <w:lang w:val="nb-NO"/>
        </w:rPr>
        <w:t xml:space="preserve">er en </w:t>
      </w:r>
      <w:r w:rsidR="0056513B" w:rsidRPr="00BE2C4E">
        <w:rPr>
          <w:rFonts w:ascii="Times New Roman" w:hAnsi="Times New Roman" w:cs="Times New Roman"/>
          <w:lang w:val="nb-NO"/>
        </w:rPr>
        <w:t>prioritert</w:t>
      </w:r>
      <w:r w:rsidR="003B16DE" w:rsidRPr="00BE2C4E">
        <w:rPr>
          <w:rFonts w:ascii="Times New Roman" w:hAnsi="Times New Roman" w:cs="Times New Roman"/>
          <w:lang w:val="nb-NO"/>
        </w:rPr>
        <w:t xml:space="preserve"> oppgave</w:t>
      </w:r>
      <w:r w:rsidR="0056513B" w:rsidRPr="00BE2C4E">
        <w:rPr>
          <w:rFonts w:ascii="Times New Roman" w:hAnsi="Times New Roman" w:cs="Times New Roman"/>
          <w:lang w:val="nb-NO"/>
        </w:rPr>
        <w:t>(S 7-9)</w:t>
      </w:r>
      <w:r w:rsidR="003B57ED" w:rsidRPr="00BE2C4E">
        <w:rPr>
          <w:rFonts w:ascii="Times New Roman" w:hAnsi="Times New Roman" w:cs="Times New Roman"/>
          <w:lang w:val="nb-NO"/>
        </w:rPr>
        <w:t xml:space="preserve">. </w:t>
      </w:r>
      <w:r w:rsidR="00132C35" w:rsidRPr="00BE2C4E">
        <w:rPr>
          <w:rFonts w:ascii="Times New Roman" w:hAnsi="Times New Roman" w:cs="Times New Roman"/>
          <w:lang w:val="nb-NO"/>
        </w:rPr>
        <w:t>H</w:t>
      </w:r>
      <w:r w:rsidR="003E6701" w:rsidRPr="00BE2C4E">
        <w:rPr>
          <w:rFonts w:ascii="Times New Roman" w:hAnsi="Times New Roman" w:cs="Times New Roman"/>
          <w:lang w:val="nb-NO"/>
        </w:rPr>
        <w:t>else</w:t>
      </w:r>
      <w:r w:rsidR="00132C35" w:rsidRPr="00BE2C4E">
        <w:rPr>
          <w:rFonts w:ascii="Times New Roman" w:hAnsi="Times New Roman" w:cs="Times New Roman"/>
          <w:lang w:val="nb-NO"/>
        </w:rPr>
        <w:t xml:space="preserve">sektoren er en slik sektor hvor det </w:t>
      </w:r>
      <w:r w:rsidR="003B16DE" w:rsidRPr="00BE2C4E">
        <w:rPr>
          <w:rFonts w:ascii="Times New Roman" w:hAnsi="Times New Roman" w:cs="Times New Roman"/>
          <w:lang w:val="nb-NO"/>
        </w:rPr>
        <w:t xml:space="preserve">er avgjørende at folk får hjelp </w:t>
      </w:r>
      <w:r w:rsidRPr="00BE2C4E">
        <w:rPr>
          <w:rFonts w:ascii="Times New Roman" w:hAnsi="Times New Roman" w:cs="Times New Roman"/>
          <w:lang w:val="nb-NO"/>
        </w:rPr>
        <w:t xml:space="preserve">i </w:t>
      </w:r>
      <w:r w:rsidR="003B16DE" w:rsidRPr="00BE2C4E">
        <w:rPr>
          <w:rFonts w:ascii="Times New Roman" w:hAnsi="Times New Roman" w:cs="Times New Roman"/>
          <w:lang w:val="nb-NO"/>
        </w:rPr>
        <w:t>tråd med sine behov</w:t>
      </w:r>
      <w:r w:rsidR="00883932" w:rsidRPr="00BE2C4E">
        <w:rPr>
          <w:rFonts w:ascii="Times New Roman" w:hAnsi="Times New Roman" w:cs="Times New Roman"/>
          <w:lang w:val="nb-NO"/>
        </w:rPr>
        <w:t xml:space="preserve"> </w:t>
      </w:r>
      <w:r w:rsidRPr="00BE2C4E">
        <w:rPr>
          <w:rFonts w:ascii="Times New Roman" w:hAnsi="Times New Roman" w:cs="Times New Roman"/>
          <w:lang w:val="nb-NO"/>
        </w:rPr>
        <w:t xml:space="preserve">og </w:t>
      </w:r>
      <w:r w:rsidR="00132C35" w:rsidRPr="00BE2C4E">
        <w:rPr>
          <w:rFonts w:ascii="Times New Roman" w:hAnsi="Times New Roman" w:cs="Times New Roman"/>
          <w:lang w:val="nb-NO"/>
        </w:rPr>
        <w:t xml:space="preserve">ikke ut fra </w:t>
      </w:r>
      <w:r w:rsidR="003B16DE" w:rsidRPr="00BE2C4E">
        <w:rPr>
          <w:rFonts w:ascii="Times New Roman" w:hAnsi="Times New Roman" w:cs="Times New Roman"/>
          <w:lang w:val="nb-NO"/>
        </w:rPr>
        <w:t>kvalifikasjoner</w:t>
      </w:r>
      <w:r w:rsidR="00132C35" w:rsidRPr="00BE2C4E">
        <w:rPr>
          <w:rFonts w:ascii="Times New Roman" w:hAnsi="Times New Roman" w:cs="Times New Roman"/>
          <w:lang w:val="nb-NO"/>
        </w:rPr>
        <w:t xml:space="preserve"> eller andre ressurser</w:t>
      </w:r>
      <w:r w:rsidRPr="00BE2C4E">
        <w:rPr>
          <w:rFonts w:ascii="Times New Roman" w:hAnsi="Times New Roman" w:cs="Times New Roman"/>
          <w:lang w:val="nb-NO"/>
        </w:rPr>
        <w:t xml:space="preserve">. </w:t>
      </w:r>
      <w:r w:rsidR="007A54D7" w:rsidRPr="00BE2C4E">
        <w:rPr>
          <w:rFonts w:ascii="Times New Roman" w:hAnsi="Times New Roman" w:cs="Times New Roman"/>
          <w:lang w:val="nb-NO"/>
        </w:rPr>
        <w:t xml:space="preserve">Det etterlyses tiltak innen helsevesenet som kan </w:t>
      </w:r>
      <w:r w:rsidRPr="00BE2C4E">
        <w:rPr>
          <w:rFonts w:ascii="Times New Roman" w:hAnsi="Times New Roman" w:cs="Times New Roman"/>
          <w:lang w:val="nb-NO"/>
        </w:rPr>
        <w:t>bidra til å sikre slik praksis</w:t>
      </w:r>
      <w:r w:rsidR="00132C35" w:rsidRPr="00BE2C4E">
        <w:rPr>
          <w:rFonts w:ascii="Times New Roman" w:hAnsi="Times New Roman" w:cs="Times New Roman"/>
          <w:lang w:val="nb-NO"/>
        </w:rPr>
        <w:t>, og med særlig oppmerksomhet mot innvandrere og andre etniske minoriteter.</w:t>
      </w:r>
      <w:r w:rsidRPr="00BE2C4E">
        <w:rPr>
          <w:rFonts w:ascii="Times New Roman" w:hAnsi="Times New Roman" w:cs="Times New Roman"/>
          <w:lang w:val="nb-NO"/>
        </w:rPr>
        <w:t xml:space="preserve"> </w:t>
      </w:r>
    </w:p>
    <w:p w:rsidR="003B16DE" w:rsidRPr="00BE2C4E" w:rsidRDefault="003B16DE" w:rsidP="00D42F69">
      <w:pPr>
        <w:pStyle w:val="Rentekst"/>
        <w:spacing w:line="276" w:lineRule="auto"/>
        <w:rPr>
          <w:rFonts w:ascii="Times New Roman" w:hAnsi="Times New Roman" w:cs="Times New Roman"/>
          <w:lang w:val="nb-NO"/>
        </w:rPr>
      </w:pPr>
    </w:p>
    <w:p w:rsidR="003B16DE" w:rsidRPr="00BE2C4E" w:rsidRDefault="003B16DE" w:rsidP="00D42F69">
      <w:pPr>
        <w:pStyle w:val="Rentekst"/>
        <w:spacing w:line="276" w:lineRule="auto"/>
        <w:rPr>
          <w:rFonts w:ascii="Times New Roman" w:hAnsi="Times New Roman" w:cs="Times New Roman"/>
          <w:lang w:val="nb-NO"/>
        </w:rPr>
      </w:pPr>
      <w:r w:rsidRPr="00BE2C4E">
        <w:rPr>
          <w:rFonts w:ascii="Times New Roman" w:hAnsi="Times New Roman" w:cs="Times New Roman"/>
          <w:lang w:val="nb-NO"/>
        </w:rPr>
        <w:t xml:space="preserve">Tilgang til gode </w:t>
      </w:r>
      <w:r w:rsidRPr="00BE2C4E">
        <w:rPr>
          <w:rFonts w:ascii="Times New Roman" w:hAnsi="Times New Roman" w:cs="Times New Roman"/>
          <w:i/>
          <w:lang w:val="nb-NO"/>
        </w:rPr>
        <w:t xml:space="preserve">tolketjenester </w:t>
      </w:r>
      <w:r w:rsidRPr="00BE2C4E">
        <w:rPr>
          <w:rFonts w:ascii="Times New Roman" w:hAnsi="Times New Roman" w:cs="Times New Roman"/>
          <w:lang w:val="nb-NO"/>
        </w:rPr>
        <w:t xml:space="preserve">er </w:t>
      </w:r>
      <w:r w:rsidR="007A54D7" w:rsidRPr="00BE2C4E">
        <w:rPr>
          <w:rFonts w:ascii="Times New Roman" w:hAnsi="Times New Roman" w:cs="Times New Roman"/>
          <w:lang w:val="nb-NO"/>
        </w:rPr>
        <w:t>en forutsetning</w:t>
      </w:r>
      <w:r w:rsidR="001446FB" w:rsidRPr="00BE2C4E">
        <w:rPr>
          <w:rFonts w:ascii="Times New Roman" w:hAnsi="Times New Roman" w:cs="Times New Roman"/>
          <w:lang w:val="nb-NO"/>
        </w:rPr>
        <w:t xml:space="preserve"> for effektiv kommunikasjon når </w:t>
      </w:r>
      <w:r w:rsidR="00132C35" w:rsidRPr="00BE2C4E">
        <w:rPr>
          <w:rFonts w:ascii="Times New Roman" w:hAnsi="Times New Roman" w:cs="Times New Roman"/>
          <w:lang w:val="nb-NO"/>
        </w:rPr>
        <w:t>helsearbeider</w:t>
      </w:r>
      <w:r w:rsidR="001446FB" w:rsidRPr="00BE2C4E">
        <w:rPr>
          <w:rFonts w:ascii="Times New Roman" w:hAnsi="Times New Roman" w:cs="Times New Roman"/>
          <w:lang w:val="nb-NO"/>
        </w:rPr>
        <w:t xml:space="preserve"> og pasient ikke </w:t>
      </w:r>
      <w:r w:rsidR="00132C35" w:rsidRPr="00BE2C4E">
        <w:rPr>
          <w:rFonts w:ascii="Times New Roman" w:hAnsi="Times New Roman" w:cs="Times New Roman"/>
          <w:lang w:val="nb-NO"/>
        </w:rPr>
        <w:t>har</w:t>
      </w:r>
      <w:r w:rsidR="00A9154E" w:rsidRPr="00BE2C4E">
        <w:rPr>
          <w:rFonts w:ascii="Times New Roman" w:hAnsi="Times New Roman" w:cs="Times New Roman"/>
          <w:lang w:val="nb-NO"/>
        </w:rPr>
        <w:t xml:space="preserve"> et</w:t>
      </w:r>
      <w:r w:rsidR="001446FB" w:rsidRPr="00BE2C4E">
        <w:rPr>
          <w:rFonts w:ascii="Times New Roman" w:hAnsi="Times New Roman" w:cs="Times New Roman"/>
          <w:lang w:val="nb-NO"/>
        </w:rPr>
        <w:t xml:space="preserve"> felles språk</w:t>
      </w:r>
      <w:r w:rsidR="007A54D7" w:rsidRPr="00BE2C4E">
        <w:rPr>
          <w:rFonts w:ascii="Times New Roman" w:hAnsi="Times New Roman" w:cs="Times New Roman"/>
          <w:lang w:val="nb-NO"/>
        </w:rPr>
        <w:t xml:space="preserve">. </w:t>
      </w:r>
      <w:r w:rsidR="00132C35" w:rsidRPr="00BE2C4E">
        <w:rPr>
          <w:rFonts w:ascii="Times New Roman" w:hAnsi="Times New Roman" w:cs="Times New Roman"/>
          <w:lang w:val="nb-NO"/>
        </w:rPr>
        <w:t>Selv om rett til tolk kan utledes fra teksten i flere relevante lover er l</w:t>
      </w:r>
      <w:r w:rsidR="007A54D7" w:rsidRPr="00BE2C4E">
        <w:rPr>
          <w:rFonts w:ascii="Times New Roman" w:hAnsi="Times New Roman" w:cs="Times New Roman"/>
          <w:lang w:val="nb-NO"/>
        </w:rPr>
        <w:t>ovhjemmel</w:t>
      </w:r>
      <w:r w:rsidR="00A9154E" w:rsidRPr="00BE2C4E">
        <w:rPr>
          <w:rFonts w:ascii="Times New Roman" w:hAnsi="Times New Roman" w:cs="Times New Roman"/>
          <w:lang w:val="nb-NO"/>
        </w:rPr>
        <w:t>en</w:t>
      </w:r>
      <w:r w:rsidR="007A54D7" w:rsidRPr="00BE2C4E">
        <w:rPr>
          <w:rFonts w:ascii="Times New Roman" w:hAnsi="Times New Roman" w:cs="Times New Roman"/>
          <w:lang w:val="nb-NO"/>
        </w:rPr>
        <w:t xml:space="preserve"> </w:t>
      </w:r>
      <w:r w:rsidR="001446FB" w:rsidRPr="00BE2C4E">
        <w:rPr>
          <w:rFonts w:ascii="Times New Roman" w:hAnsi="Times New Roman" w:cs="Times New Roman"/>
          <w:lang w:val="nb-NO"/>
        </w:rPr>
        <w:t>for</w:t>
      </w:r>
      <w:r w:rsidR="007A54D7" w:rsidRPr="00BE2C4E">
        <w:rPr>
          <w:rFonts w:ascii="Times New Roman" w:hAnsi="Times New Roman" w:cs="Times New Roman"/>
          <w:lang w:val="nb-NO"/>
        </w:rPr>
        <w:t xml:space="preserve"> bruk av tolk i helsetjenesten </w:t>
      </w:r>
      <w:r w:rsidR="00132C35" w:rsidRPr="00BE2C4E">
        <w:rPr>
          <w:rFonts w:ascii="Times New Roman" w:hAnsi="Times New Roman" w:cs="Times New Roman"/>
          <w:lang w:val="nb-NO"/>
        </w:rPr>
        <w:t>likevel</w:t>
      </w:r>
      <w:r w:rsidR="007A54D7" w:rsidRPr="00BE2C4E">
        <w:rPr>
          <w:rFonts w:ascii="Times New Roman" w:hAnsi="Times New Roman" w:cs="Times New Roman"/>
          <w:lang w:val="nb-NO"/>
        </w:rPr>
        <w:t xml:space="preserve"> svak</w:t>
      </w:r>
      <w:r w:rsidR="00A9154E" w:rsidRPr="00BE2C4E">
        <w:rPr>
          <w:rFonts w:ascii="Times New Roman" w:hAnsi="Times New Roman" w:cs="Times New Roman"/>
          <w:lang w:val="nb-NO"/>
        </w:rPr>
        <w:t xml:space="preserve"> </w:t>
      </w:r>
      <w:r w:rsidR="007A54D7" w:rsidRPr="00BE2C4E">
        <w:rPr>
          <w:rFonts w:ascii="Times New Roman" w:hAnsi="Times New Roman" w:cs="Times New Roman"/>
          <w:lang w:val="nb-NO"/>
        </w:rPr>
        <w:t>sammenligne</w:t>
      </w:r>
      <w:r w:rsidR="00132C35" w:rsidRPr="00BE2C4E">
        <w:rPr>
          <w:rFonts w:ascii="Times New Roman" w:hAnsi="Times New Roman" w:cs="Times New Roman"/>
          <w:lang w:val="nb-NO"/>
        </w:rPr>
        <w:t xml:space="preserve">t </w:t>
      </w:r>
      <w:r w:rsidR="007A54D7" w:rsidRPr="00BE2C4E">
        <w:rPr>
          <w:rFonts w:ascii="Times New Roman" w:hAnsi="Times New Roman" w:cs="Times New Roman"/>
          <w:lang w:val="nb-NO"/>
        </w:rPr>
        <w:t xml:space="preserve">med fr.eks. </w:t>
      </w:r>
      <w:r w:rsidR="001446FB" w:rsidRPr="00BE2C4E">
        <w:rPr>
          <w:rFonts w:ascii="Times New Roman" w:hAnsi="Times New Roman" w:cs="Times New Roman"/>
          <w:lang w:val="nb-NO"/>
        </w:rPr>
        <w:t xml:space="preserve">hjemmel for </w:t>
      </w:r>
      <w:r w:rsidR="007A54D7" w:rsidRPr="00BE2C4E">
        <w:rPr>
          <w:rFonts w:ascii="Times New Roman" w:hAnsi="Times New Roman" w:cs="Times New Roman"/>
          <w:lang w:val="nb-NO"/>
        </w:rPr>
        <w:t xml:space="preserve">bruk </w:t>
      </w:r>
      <w:r w:rsidR="001446FB" w:rsidRPr="00BE2C4E">
        <w:rPr>
          <w:rFonts w:ascii="Times New Roman" w:hAnsi="Times New Roman" w:cs="Times New Roman"/>
          <w:lang w:val="nb-NO"/>
        </w:rPr>
        <w:t xml:space="preserve">av tolk </w:t>
      </w:r>
      <w:r w:rsidR="007A54D7" w:rsidRPr="00BE2C4E">
        <w:rPr>
          <w:rFonts w:ascii="Times New Roman" w:hAnsi="Times New Roman" w:cs="Times New Roman"/>
          <w:lang w:val="nb-NO"/>
        </w:rPr>
        <w:t>i rettsvesenet</w:t>
      </w:r>
      <w:r w:rsidR="00132C35" w:rsidRPr="00BE2C4E">
        <w:rPr>
          <w:rFonts w:ascii="Times New Roman" w:hAnsi="Times New Roman" w:cs="Times New Roman"/>
          <w:lang w:val="nb-NO"/>
        </w:rPr>
        <w:t>. K</w:t>
      </w:r>
      <w:r w:rsidR="007A54D7" w:rsidRPr="00BE2C4E">
        <w:rPr>
          <w:rFonts w:ascii="Times New Roman" w:hAnsi="Times New Roman" w:cs="Times New Roman"/>
          <w:lang w:val="nb-NO"/>
        </w:rPr>
        <w:t xml:space="preserve">onsekvensene for den enkeltes liv kan </w:t>
      </w:r>
      <w:r w:rsidR="00132C35" w:rsidRPr="00BE2C4E">
        <w:rPr>
          <w:rFonts w:ascii="Times New Roman" w:hAnsi="Times New Roman" w:cs="Times New Roman"/>
          <w:lang w:val="nb-NO"/>
        </w:rPr>
        <w:t xml:space="preserve">imidlertid </w:t>
      </w:r>
      <w:r w:rsidR="007A54D7" w:rsidRPr="00BE2C4E">
        <w:rPr>
          <w:rFonts w:ascii="Times New Roman" w:hAnsi="Times New Roman" w:cs="Times New Roman"/>
          <w:lang w:val="nb-NO"/>
        </w:rPr>
        <w:t>være like dramatiske</w:t>
      </w:r>
      <w:r w:rsidR="00132C35" w:rsidRPr="00BE2C4E">
        <w:rPr>
          <w:rFonts w:ascii="Times New Roman" w:hAnsi="Times New Roman" w:cs="Times New Roman"/>
          <w:lang w:val="nb-NO"/>
        </w:rPr>
        <w:t xml:space="preserve"> i helsetjenesten som i rettsvesenet</w:t>
      </w:r>
      <w:r w:rsidR="00A9154E" w:rsidRPr="00BE2C4E">
        <w:rPr>
          <w:rFonts w:ascii="Times New Roman" w:hAnsi="Times New Roman" w:cs="Times New Roman"/>
          <w:lang w:val="nb-NO"/>
        </w:rPr>
        <w:t>. E</w:t>
      </w:r>
      <w:r w:rsidR="001446FB" w:rsidRPr="00BE2C4E">
        <w:rPr>
          <w:rFonts w:ascii="Times New Roman" w:hAnsi="Times New Roman" w:cs="Times New Roman"/>
          <w:lang w:val="nb-NO"/>
        </w:rPr>
        <w:t xml:space="preserve">n </w:t>
      </w:r>
      <w:r w:rsidR="00A9154E" w:rsidRPr="00BE2C4E">
        <w:rPr>
          <w:rFonts w:ascii="Times New Roman" w:hAnsi="Times New Roman" w:cs="Times New Roman"/>
          <w:lang w:val="nb-NO"/>
        </w:rPr>
        <w:t xml:space="preserve">annen </w:t>
      </w:r>
      <w:r w:rsidR="001446FB" w:rsidRPr="00BE2C4E">
        <w:rPr>
          <w:rFonts w:ascii="Times New Roman" w:hAnsi="Times New Roman" w:cs="Times New Roman"/>
          <w:lang w:val="nb-NO"/>
        </w:rPr>
        <w:t xml:space="preserve">hindring for god og effektiv kommunikasjon </w:t>
      </w:r>
      <w:r w:rsidR="00096F8D">
        <w:rPr>
          <w:rFonts w:ascii="Times New Roman" w:hAnsi="Times New Roman" w:cs="Times New Roman"/>
          <w:lang w:val="nb-NO"/>
        </w:rPr>
        <w:t xml:space="preserve">er </w:t>
      </w:r>
      <w:r w:rsidR="001446FB" w:rsidRPr="00BE2C4E">
        <w:rPr>
          <w:rFonts w:ascii="Times New Roman" w:hAnsi="Times New Roman" w:cs="Times New Roman"/>
          <w:lang w:val="nb-NO"/>
        </w:rPr>
        <w:t xml:space="preserve">at </w:t>
      </w:r>
      <w:r w:rsidR="00096F8D">
        <w:rPr>
          <w:rFonts w:ascii="Times New Roman" w:hAnsi="Times New Roman" w:cs="Times New Roman"/>
          <w:lang w:val="nb-NO"/>
        </w:rPr>
        <w:t xml:space="preserve">dagens </w:t>
      </w:r>
      <w:r w:rsidR="001446FB" w:rsidRPr="00BE2C4E">
        <w:rPr>
          <w:rFonts w:ascii="Times New Roman" w:hAnsi="Times New Roman" w:cs="Times New Roman"/>
          <w:lang w:val="nb-NO"/>
        </w:rPr>
        <w:t>tolke</w:t>
      </w:r>
      <w:r w:rsidR="00096F8D">
        <w:rPr>
          <w:rFonts w:ascii="Times New Roman" w:hAnsi="Times New Roman" w:cs="Times New Roman"/>
          <w:lang w:val="nb-NO"/>
        </w:rPr>
        <w:t>r</w:t>
      </w:r>
      <w:r w:rsidR="001446FB" w:rsidRPr="00BE2C4E">
        <w:rPr>
          <w:rFonts w:ascii="Times New Roman" w:hAnsi="Times New Roman" w:cs="Times New Roman"/>
          <w:lang w:val="nb-NO"/>
        </w:rPr>
        <w:t xml:space="preserve"> </w:t>
      </w:r>
      <w:r w:rsidR="00132C35" w:rsidRPr="00BE2C4E">
        <w:rPr>
          <w:rFonts w:ascii="Times New Roman" w:hAnsi="Times New Roman" w:cs="Times New Roman"/>
          <w:lang w:val="nb-NO"/>
        </w:rPr>
        <w:t>ofte</w:t>
      </w:r>
      <w:r w:rsidR="001446FB" w:rsidRPr="00BE2C4E">
        <w:rPr>
          <w:rFonts w:ascii="Times New Roman" w:hAnsi="Times New Roman" w:cs="Times New Roman"/>
          <w:lang w:val="nb-NO"/>
        </w:rPr>
        <w:t xml:space="preserve"> har lite kunnskap </w:t>
      </w:r>
      <w:r w:rsidR="00132C35" w:rsidRPr="00BE2C4E">
        <w:rPr>
          <w:rFonts w:ascii="Times New Roman" w:hAnsi="Times New Roman" w:cs="Times New Roman"/>
          <w:lang w:val="nb-NO"/>
        </w:rPr>
        <w:t xml:space="preserve">om </w:t>
      </w:r>
      <w:r w:rsidR="001446FB" w:rsidRPr="00BE2C4E">
        <w:rPr>
          <w:rFonts w:ascii="Times New Roman" w:hAnsi="Times New Roman" w:cs="Times New Roman"/>
          <w:lang w:val="nb-NO"/>
        </w:rPr>
        <w:t xml:space="preserve">helse og sykdom. </w:t>
      </w:r>
      <w:r w:rsidR="004D04F8" w:rsidRPr="00BE2C4E">
        <w:rPr>
          <w:rFonts w:ascii="Times New Roman" w:hAnsi="Times New Roman" w:cs="Times New Roman"/>
          <w:lang w:val="nb-NO"/>
        </w:rPr>
        <w:t>Undersøkelser har vist at det er lav bevissthet rundt sammenheng</w:t>
      </w:r>
      <w:r w:rsidR="00132C35" w:rsidRPr="00BE2C4E">
        <w:rPr>
          <w:rFonts w:ascii="Times New Roman" w:hAnsi="Times New Roman" w:cs="Times New Roman"/>
          <w:lang w:val="nb-NO"/>
        </w:rPr>
        <w:t>en</w:t>
      </w:r>
      <w:r w:rsidR="004D04F8" w:rsidRPr="00BE2C4E">
        <w:rPr>
          <w:rFonts w:ascii="Times New Roman" w:hAnsi="Times New Roman" w:cs="Times New Roman"/>
          <w:lang w:val="nb-NO"/>
        </w:rPr>
        <w:t xml:space="preserve"> mellom tolkningens kvalitet og rettsikkerhet, og at det er et betydelig underforbruk av tolk (s42-43) - også i helsetjenestene (Kale: </w:t>
      </w:r>
      <w:r w:rsidR="004D04F8" w:rsidRPr="00BE2C4E">
        <w:rPr>
          <w:rFonts w:ascii="Times New Roman" w:hAnsi="Times New Roman" w:cs="Times New Roman"/>
          <w:i/>
          <w:lang w:val="nb-NO"/>
        </w:rPr>
        <w:t>Vi tar det vi har</w:t>
      </w:r>
      <w:r w:rsidR="004D04F8" w:rsidRPr="00BE2C4E">
        <w:rPr>
          <w:rFonts w:ascii="Times New Roman" w:hAnsi="Times New Roman" w:cs="Times New Roman"/>
          <w:lang w:val="nb-NO"/>
        </w:rPr>
        <w:t xml:space="preserve">. </w:t>
      </w:r>
      <w:r w:rsidR="004D04F8" w:rsidRPr="00BE2C4E">
        <w:rPr>
          <w:rFonts w:ascii="Times New Roman" w:hAnsi="Times New Roman" w:cs="Times New Roman"/>
          <w:i/>
          <w:lang w:val="nb-NO"/>
        </w:rPr>
        <w:t>NAKMIs skriftserie om minoriteter og helse 2/2006</w:t>
      </w:r>
      <w:r w:rsidR="004D04F8" w:rsidRPr="00BE2C4E">
        <w:rPr>
          <w:rFonts w:ascii="Times New Roman" w:hAnsi="Times New Roman" w:cs="Times New Roman"/>
          <w:lang w:val="nb-NO"/>
        </w:rPr>
        <w:t xml:space="preserve">). </w:t>
      </w:r>
      <w:r w:rsidR="001446FB" w:rsidRPr="00BE2C4E">
        <w:rPr>
          <w:rFonts w:ascii="Times New Roman" w:hAnsi="Times New Roman" w:cs="Times New Roman"/>
          <w:lang w:val="nb-NO"/>
        </w:rPr>
        <w:t>Et ekstra problem reiser seg når pasienten</w:t>
      </w:r>
      <w:r w:rsidR="004D04F8" w:rsidRPr="00BE2C4E">
        <w:rPr>
          <w:rFonts w:ascii="Times New Roman" w:hAnsi="Times New Roman" w:cs="Times New Roman"/>
          <w:lang w:val="nb-NO"/>
        </w:rPr>
        <w:t>,</w:t>
      </w:r>
      <w:r w:rsidR="001446FB" w:rsidRPr="00BE2C4E">
        <w:rPr>
          <w:rFonts w:ascii="Times New Roman" w:hAnsi="Times New Roman" w:cs="Times New Roman"/>
          <w:lang w:val="nb-NO"/>
        </w:rPr>
        <w:t xml:space="preserve"> av frykt for at taushetsplikten ikke </w:t>
      </w:r>
      <w:r w:rsidR="004D04F8" w:rsidRPr="00BE2C4E">
        <w:rPr>
          <w:rFonts w:ascii="Times New Roman" w:hAnsi="Times New Roman" w:cs="Times New Roman"/>
          <w:lang w:val="nb-NO"/>
        </w:rPr>
        <w:t xml:space="preserve">blir </w:t>
      </w:r>
      <w:r w:rsidR="001446FB" w:rsidRPr="00BE2C4E">
        <w:rPr>
          <w:rFonts w:ascii="Times New Roman" w:hAnsi="Times New Roman" w:cs="Times New Roman"/>
          <w:lang w:val="nb-NO"/>
        </w:rPr>
        <w:t>overhold</w:t>
      </w:r>
      <w:r w:rsidR="004D04F8" w:rsidRPr="00BE2C4E">
        <w:rPr>
          <w:rFonts w:ascii="Times New Roman" w:hAnsi="Times New Roman" w:cs="Times New Roman"/>
          <w:lang w:val="nb-NO"/>
        </w:rPr>
        <w:t>t,</w:t>
      </w:r>
      <w:r w:rsidR="001446FB" w:rsidRPr="00BE2C4E">
        <w:rPr>
          <w:rFonts w:ascii="Times New Roman" w:hAnsi="Times New Roman" w:cs="Times New Roman"/>
          <w:lang w:val="nb-NO"/>
        </w:rPr>
        <w:t xml:space="preserve"> selv ikke ønsker </w:t>
      </w:r>
      <w:r w:rsidR="00132C35" w:rsidRPr="00BE2C4E">
        <w:rPr>
          <w:rFonts w:ascii="Times New Roman" w:hAnsi="Times New Roman" w:cs="Times New Roman"/>
          <w:lang w:val="nb-NO"/>
        </w:rPr>
        <w:t xml:space="preserve">at det benyttes </w:t>
      </w:r>
      <w:r w:rsidR="001446FB" w:rsidRPr="00BE2C4E">
        <w:rPr>
          <w:rFonts w:ascii="Times New Roman" w:hAnsi="Times New Roman" w:cs="Times New Roman"/>
          <w:lang w:val="nb-NO"/>
        </w:rPr>
        <w:t xml:space="preserve">tolk. Det må derfor påpekes at det å utvikle gode tolker som har tilstrekkelig tillit og </w:t>
      </w:r>
      <w:r w:rsidR="004D04F8" w:rsidRPr="00BE2C4E">
        <w:rPr>
          <w:rFonts w:ascii="Times New Roman" w:hAnsi="Times New Roman" w:cs="Times New Roman"/>
          <w:lang w:val="nb-NO"/>
        </w:rPr>
        <w:t xml:space="preserve">dertil </w:t>
      </w:r>
      <w:r w:rsidR="001446FB" w:rsidRPr="00BE2C4E">
        <w:rPr>
          <w:rFonts w:ascii="Times New Roman" w:hAnsi="Times New Roman" w:cs="Times New Roman"/>
          <w:lang w:val="nb-NO"/>
        </w:rPr>
        <w:t xml:space="preserve">kunnskap om forhold som </w:t>
      </w:r>
      <w:r w:rsidR="00883932" w:rsidRPr="00BE2C4E">
        <w:rPr>
          <w:rFonts w:ascii="Times New Roman" w:hAnsi="Times New Roman" w:cs="Times New Roman"/>
          <w:lang w:val="nb-NO"/>
        </w:rPr>
        <w:t>om</w:t>
      </w:r>
      <w:r w:rsidR="001446FB" w:rsidRPr="00BE2C4E">
        <w:rPr>
          <w:rFonts w:ascii="Times New Roman" w:hAnsi="Times New Roman" w:cs="Times New Roman"/>
          <w:lang w:val="nb-NO"/>
        </w:rPr>
        <w:t>handler sykdom og helse</w:t>
      </w:r>
      <w:r w:rsidR="004D04F8" w:rsidRPr="00BE2C4E">
        <w:rPr>
          <w:rFonts w:ascii="Times New Roman" w:hAnsi="Times New Roman" w:cs="Times New Roman"/>
          <w:lang w:val="nb-NO"/>
        </w:rPr>
        <w:t>,</w:t>
      </w:r>
      <w:r w:rsidR="001446FB" w:rsidRPr="00BE2C4E">
        <w:rPr>
          <w:rFonts w:ascii="Times New Roman" w:hAnsi="Times New Roman" w:cs="Times New Roman"/>
          <w:lang w:val="nb-NO"/>
        </w:rPr>
        <w:t xml:space="preserve"> </w:t>
      </w:r>
      <w:r w:rsidR="004D04F8" w:rsidRPr="00BE2C4E">
        <w:rPr>
          <w:rFonts w:ascii="Times New Roman" w:hAnsi="Times New Roman" w:cs="Times New Roman"/>
          <w:lang w:val="nb-NO"/>
        </w:rPr>
        <w:t>og videre utvikle tolketjenester i et omfang som er tilstrekkelig for å dekke behovet</w:t>
      </w:r>
      <w:r w:rsidR="00132C35" w:rsidRPr="00BE2C4E">
        <w:rPr>
          <w:rFonts w:ascii="Times New Roman" w:hAnsi="Times New Roman" w:cs="Times New Roman"/>
          <w:lang w:val="nb-NO"/>
        </w:rPr>
        <w:t>,</w:t>
      </w:r>
      <w:r w:rsidR="004D04F8" w:rsidRPr="00BE2C4E">
        <w:rPr>
          <w:rFonts w:ascii="Times New Roman" w:hAnsi="Times New Roman" w:cs="Times New Roman"/>
          <w:lang w:val="nb-NO"/>
        </w:rPr>
        <w:t xml:space="preserve"> </w:t>
      </w:r>
      <w:r w:rsidR="00883932" w:rsidRPr="00BE2C4E">
        <w:rPr>
          <w:rFonts w:ascii="Times New Roman" w:hAnsi="Times New Roman" w:cs="Times New Roman"/>
          <w:lang w:val="nb-NO"/>
        </w:rPr>
        <w:t xml:space="preserve">må være en prioritert </w:t>
      </w:r>
      <w:r w:rsidR="004D04F8" w:rsidRPr="00BE2C4E">
        <w:rPr>
          <w:rFonts w:ascii="Times New Roman" w:hAnsi="Times New Roman" w:cs="Times New Roman"/>
          <w:lang w:val="nb-NO"/>
        </w:rPr>
        <w:t xml:space="preserve">offentlig </w:t>
      </w:r>
      <w:r w:rsidR="00883932" w:rsidRPr="00BE2C4E">
        <w:rPr>
          <w:rFonts w:ascii="Times New Roman" w:hAnsi="Times New Roman" w:cs="Times New Roman"/>
          <w:lang w:val="nb-NO"/>
        </w:rPr>
        <w:t>oppgave.</w:t>
      </w:r>
    </w:p>
    <w:p w:rsidR="00EA769C" w:rsidRPr="00BE2C4E" w:rsidRDefault="00EA769C" w:rsidP="00D42F69">
      <w:pPr>
        <w:pStyle w:val="Rentekst"/>
        <w:spacing w:line="276" w:lineRule="auto"/>
        <w:rPr>
          <w:rFonts w:ascii="Times New Roman" w:hAnsi="Times New Roman" w:cs="Times New Roman"/>
          <w:lang w:val="nb-NO"/>
        </w:rPr>
      </w:pPr>
    </w:p>
    <w:p w:rsidR="00EA769C" w:rsidRPr="00BE2C4E" w:rsidRDefault="009644A4" w:rsidP="00D42F69">
      <w:pPr>
        <w:pStyle w:val="Rentekst"/>
        <w:spacing w:line="276" w:lineRule="auto"/>
        <w:rPr>
          <w:rFonts w:ascii="Times New Roman" w:hAnsi="Times New Roman" w:cs="Times New Roman"/>
          <w:lang w:val="nb-NO"/>
        </w:rPr>
      </w:pPr>
      <w:r w:rsidRPr="00BE2C4E">
        <w:rPr>
          <w:rFonts w:ascii="Times New Roman" w:hAnsi="Times New Roman" w:cs="Times New Roman"/>
          <w:lang w:val="nb-NO"/>
        </w:rPr>
        <w:t>I 2006 – 2007 ble det ved fire norske sykehus gjennomført en kartlegging av ’innvandrervennlighet’ dvs i hvilken grad tjenestetilbudet er tilpasset de særlige behov som følger av det å være innvandr</w:t>
      </w:r>
      <w:r w:rsidR="00132C35" w:rsidRPr="00BE2C4E">
        <w:rPr>
          <w:rFonts w:ascii="Times New Roman" w:hAnsi="Times New Roman" w:cs="Times New Roman"/>
          <w:lang w:val="nb-NO"/>
        </w:rPr>
        <w:t xml:space="preserve">er. </w:t>
      </w:r>
      <w:r w:rsidRPr="00BE2C4E">
        <w:rPr>
          <w:rFonts w:ascii="Times New Roman" w:hAnsi="Times New Roman" w:cs="Times New Roman"/>
          <w:lang w:val="nb-NO"/>
        </w:rPr>
        <w:t xml:space="preserve">De fire sykehusene var Oslo universitetssykehus, Ullevål, Sørlandet Helseforetak (Kristiansand, Arendal og Farsund), Stavanger Universitetssykehus og St.Olavs hospital (Trondheim). Det ble funnet ikke bare </w:t>
      </w:r>
      <w:r w:rsidR="00A9154E" w:rsidRPr="00BE2C4E">
        <w:rPr>
          <w:rFonts w:ascii="Times New Roman" w:hAnsi="Times New Roman" w:cs="Times New Roman"/>
          <w:lang w:val="nb-NO"/>
        </w:rPr>
        <w:t xml:space="preserve">et </w:t>
      </w:r>
      <w:r w:rsidRPr="00BE2C4E">
        <w:rPr>
          <w:rFonts w:ascii="Times New Roman" w:hAnsi="Times New Roman" w:cs="Times New Roman"/>
          <w:lang w:val="nb-NO"/>
        </w:rPr>
        <w:t xml:space="preserve">underforbruk av tolk, men svært mangelfull informasjon om norske helsetjenester – informasjon som er nødvendig </w:t>
      </w:r>
      <w:r w:rsidR="00096F8D">
        <w:rPr>
          <w:rFonts w:ascii="Times New Roman" w:hAnsi="Times New Roman" w:cs="Times New Roman"/>
          <w:lang w:val="nb-NO"/>
        </w:rPr>
        <w:t xml:space="preserve">for pasienten </w:t>
      </w:r>
      <w:r w:rsidRPr="00BE2C4E">
        <w:rPr>
          <w:rFonts w:ascii="Times New Roman" w:hAnsi="Times New Roman" w:cs="Times New Roman"/>
          <w:lang w:val="nb-NO"/>
        </w:rPr>
        <w:t>for å kunne navigere trygt i et omfattende og komplisert tjenestetilbud</w:t>
      </w:r>
      <w:r w:rsidR="00096F8D">
        <w:rPr>
          <w:rFonts w:ascii="Times New Roman" w:hAnsi="Times New Roman" w:cs="Times New Roman"/>
          <w:lang w:val="nb-NO"/>
        </w:rPr>
        <w:t>. D</w:t>
      </w:r>
      <w:r w:rsidRPr="00BE2C4E">
        <w:rPr>
          <w:rFonts w:ascii="Times New Roman" w:hAnsi="Times New Roman" w:cs="Times New Roman"/>
          <w:lang w:val="nb-NO"/>
        </w:rPr>
        <w:t xml:space="preserve">en informasjonen som </w:t>
      </w:r>
      <w:r w:rsidR="00A9154E" w:rsidRPr="00BE2C4E">
        <w:rPr>
          <w:rFonts w:ascii="Times New Roman" w:hAnsi="Times New Roman" w:cs="Times New Roman"/>
          <w:lang w:val="nb-NO"/>
        </w:rPr>
        <w:t>er utarbeidet</w:t>
      </w:r>
      <w:r w:rsidRPr="00BE2C4E">
        <w:rPr>
          <w:rFonts w:ascii="Times New Roman" w:hAnsi="Times New Roman" w:cs="Times New Roman"/>
          <w:lang w:val="nb-NO"/>
        </w:rPr>
        <w:t xml:space="preserve">, finnes </w:t>
      </w:r>
      <w:r w:rsidR="00096F8D">
        <w:rPr>
          <w:rFonts w:ascii="Times New Roman" w:hAnsi="Times New Roman" w:cs="Times New Roman"/>
          <w:lang w:val="nb-NO"/>
        </w:rPr>
        <w:t xml:space="preserve">dessuten som </w:t>
      </w:r>
      <w:r w:rsidR="00A9154E" w:rsidRPr="00BE2C4E">
        <w:rPr>
          <w:rFonts w:ascii="Times New Roman" w:hAnsi="Times New Roman" w:cs="Times New Roman"/>
          <w:lang w:val="nb-NO"/>
        </w:rPr>
        <w:t>ofte</w:t>
      </w:r>
      <w:r w:rsidR="00096F8D">
        <w:rPr>
          <w:rFonts w:ascii="Times New Roman" w:hAnsi="Times New Roman" w:cs="Times New Roman"/>
          <w:lang w:val="nb-NO"/>
        </w:rPr>
        <w:t>st</w:t>
      </w:r>
      <w:r w:rsidRPr="00BE2C4E">
        <w:rPr>
          <w:rFonts w:ascii="Times New Roman" w:hAnsi="Times New Roman" w:cs="Times New Roman"/>
          <w:lang w:val="nb-NO"/>
        </w:rPr>
        <w:t xml:space="preserve"> bare på norsk. Likeledes viser det seg at </w:t>
      </w:r>
      <w:r w:rsidR="00096F8D">
        <w:rPr>
          <w:rFonts w:ascii="Times New Roman" w:hAnsi="Times New Roman" w:cs="Times New Roman"/>
          <w:lang w:val="nb-NO"/>
        </w:rPr>
        <w:t xml:space="preserve">også </w:t>
      </w:r>
      <w:r w:rsidRPr="00BE2C4E">
        <w:rPr>
          <w:rFonts w:ascii="Times New Roman" w:hAnsi="Times New Roman" w:cs="Times New Roman"/>
          <w:lang w:val="nb-NO"/>
        </w:rPr>
        <w:t xml:space="preserve">informasjon fra NAV kun sendes ut på norsk. </w:t>
      </w:r>
    </w:p>
    <w:p w:rsidR="009644A4" w:rsidRPr="00BE2C4E" w:rsidRDefault="009644A4" w:rsidP="00D42F69">
      <w:pPr>
        <w:pStyle w:val="Rentekst"/>
        <w:spacing w:line="276" w:lineRule="auto"/>
        <w:rPr>
          <w:rFonts w:ascii="Times New Roman" w:hAnsi="Times New Roman" w:cs="Times New Roman"/>
          <w:lang w:val="nb-NO"/>
        </w:rPr>
      </w:pPr>
    </w:p>
    <w:p w:rsidR="009644A4" w:rsidRPr="00BE2C4E" w:rsidRDefault="009644A4" w:rsidP="00D42F69">
      <w:pPr>
        <w:pStyle w:val="Rentekst"/>
        <w:spacing w:line="276" w:lineRule="auto"/>
        <w:rPr>
          <w:rFonts w:ascii="Times New Roman" w:hAnsi="Times New Roman" w:cs="Times New Roman"/>
          <w:lang w:val="nb-NO"/>
        </w:rPr>
      </w:pPr>
      <w:r w:rsidRPr="00BE2C4E">
        <w:rPr>
          <w:rFonts w:ascii="Times New Roman" w:hAnsi="Times New Roman" w:cs="Times New Roman"/>
          <w:lang w:val="nb-NO"/>
        </w:rPr>
        <w:t xml:space="preserve">Relevant og tilstrekkelig </w:t>
      </w:r>
      <w:r w:rsidR="00657F4D" w:rsidRPr="00BE2C4E">
        <w:rPr>
          <w:rFonts w:ascii="Times New Roman" w:hAnsi="Times New Roman" w:cs="Times New Roman"/>
          <w:lang w:val="nb-NO"/>
        </w:rPr>
        <w:t>helse</w:t>
      </w:r>
      <w:r w:rsidRPr="00BE2C4E">
        <w:rPr>
          <w:rFonts w:ascii="Times New Roman" w:hAnsi="Times New Roman" w:cs="Times New Roman"/>
          <w:lang w:val="nb-NO"/>
        </w:rPr>
        <w:t>informasjon på flere språk</w:t>
      </w:r>
      <w:r w:rsidR="006C1A3D" w:rsidRPr="00BE2C4E">
        <w:rPr>
          <w:rFonts w:ascii="Times New Roman" w:hAnsi="Times New Roman" w:cs="Times New Roman"/>
          <w:lang w:val="nb-NO"/>
        </w:rPr>
        <w:t xml:space="preserve">, </w:t>
      </w:r>
      <w:r w:rsidRPr="00BE2C4E">
        <w:rPr>
          <w:rFonts w:ascii="Times New Roman" w:hAnsi="Times New Roman" w:cs="Times New Roman"/>
          <w:lang w:val="nb-NO"/>
        </w:rPr>
        <w:t xml:space="preserve">tilpasset brukernes muligheter til </w:t>
      </w:r>
      <w:r w:rsidR="006C1A3D" w:rsidRPr="00BE2C4E">
        <w:rPr>
          <w:rFonts w:ascii="Times New Roman" w:hAnsi="Times New Roman" w:cs="Times New Roman"/>
          <w:lang w:val="nb-NO"/>
        </w:rPr>
        <w:t>å nyttiggjøre seg den</w:t>
      </w:r>
      <w:r w:rsidR="00096F8D">
        <w:rPr>
          <w:rFonts w:ascii="Times New Roman" w:hAnsi="Times New Roman" w:cs="Times New Roman"/>
          <w:lang w:val="nb-NO"/>
        </w:rPr>
        <w:t>ne</w:t>
      </w:r>
      <w:r w:rsidR="006C1A3D" w:rsidRPr="00BE2C4E">
        <w:rPr>
          <w:rFonts w:ascii="Times New Roman" w:hAnsi="Times New Roman" w:cs="Times New Roman"/>
          <w:lang w:val="nb-NO"/>
        </w:rPr>
        <w:t xml:space="preserve"> </w:t>
      </w:r>
      <w:r w:rsidRPr="00BE2C4E">
        <w:rPr>
          <w:rFonts w:ascii="Times New Roman" w:hAnsi="Times New Roman" w:cs="Times New Roman"/>
          <w:lang w:val="nb-NO"/>
        </w:rPr>
        <w:t xml:space="preserve">må være en prioritert oppgave for det offentlige i årene som kommer. Det er </w:t>
      </w:r>
      <w:r w:rsidR="00657F4D" w:rsidRPr="00BE2C4E">
        <w:rPr>
          <w:rFonts w:ascii="Times New Roman" w:hAnsi="Times New Roman" w:cs="Times New Roman"/>
          <w:lang w:val="nb-NO"/>
        </w:rPr>
        <w:t>i denne sammenheng</w:t>
      </w:r>
      <w:r w:rsidRPr="00BE2C4E">
        <w:rPr>
          <w:rFonts w:ascii="Times New Roman" w:hAnsi="Times New Roman" w:cs="Times New Roman"/>
          <w:lang w:val="nb-NO"/>
        </w:rPr>
        <w:t xml:space="preserve"> kjærkomment at Regjeringen </w:t>
      </w:r>
      <w:r w:rsidR="00657F4D" w:rsidRPr="00BE2C4E">
        <w:rPr>
          <w:rFonts w:ascii="Times New Roman" w:hAnsi="Times New Roman" w:cs="Times New Roman"/>
          <w:lang w:val="nb-NO"/>
        </w:rPr>
        <w:t>rette</w:t>
      </w:r>
      <w:r w:rsidR="006C1A3D" w:rsidRPr="00BE2C4E">
        <w:rPr>
          <w:rFonts w:ascii="Times New Roman" w:hAnsi="Times New Roman" w:cs="Times New Roman"/>
          <w:lang w:val="nb-NO"/>
        </w:rPr>
        <w:t>r</w:t>
      </w:r>
      <w:r w:rsidR="00657F4D" w:rsidRPr="00BE2C4E">
        <w:rPr>
          <w:rFonts w:ascii="Times New Roman" w:hAnsi="Times New Roman" w:cs="Times New Roman"/>
          <w:lang w:val="nb-NO"/>
        </w:rPr>
        <w:t xml:space="preserve"> oppmerksomheten mot hvo</w:t>
      </w:r>
      <w:r w:rsidRPr="00BE2C4E">
        <w:rPr>
          <w:rFonts w:ascii="Times New Roman" w:hAnsi="Times New Roman" w:cs="Times New Roman"/>
          <w:lang w:val="nb-NO"/>
        </w:rPr>
        <w:t xml:space="preserve">rdan </w:t>
      </w:r>
      <w:r w:rsidR="00657F4D" w:rsidRPr="00BE2C4E">
        <w:rPr>
          <w:rFonts w:ascii="Times New Roman" w:hAnsi="Times New Roman" w:cs="Times New Roman"/>
          <w:lang w:val="nb-NO"/>
        </w:rPr>
        <w:t xml:space="preserve">rettighetene og politikken kommer til uttrykk i praksis. Det </w:t>
      </w:r>
      <w:r w:rsidR="00A53A2F" w:rsidRPr="00BE2C4E">
        <w:rPr>
          <w:rFonts w:ascii="Times New Roman" w:hAnsi="Times New Roman" w:cs="Times New Roman"/>
          <w:lang w:val="nb-NO"/>
        </w:rPr>
        <w:t>kan</w:t>
      </w:r>
      <w:r w:rsidR="00A9154E" w:rsidRPr="00BE2C4E">
        <w:rPr>
          <w:rFonts w:ascii="Times New Roman" w:hAnsi="Times New Roman" w:cs="Times New Roman"/>
          <w:lang w:val="nb-NO"/>
        </w:rPr>
        <w:t>, som det fremgår av ovenstående,</w:t>
      </w:r>
      <w:r w:rsidR="00A53A2F" w:rsidRPr="00BE2C4E">
        <w:rPr>
          <w:rFonts w:ascii="Times New Roman" w:hAnsi="Times New Roman" w:cs="Times New Roman"/>
          <w:lang w:val="nb-NO"/>
        </w:rPr>
        <w:t xml:space="preserve"> være</w:t>
      </w:r>
      <w:r w:rsidR="00657F4D" w:rsidRPr="00BE2C4E">
        <w:rPr>
          <w:rFonts w:ascii="Times New Roman" w:hAnsi="Times New Roman" w:cs="Times New Roman"/>
          <w:lang w:val="nb-NO"/>
        </w:rPr>
        <w:t xml:space="preserve"> stor avstand mellom intensjone</w:t>
      </w:r>
      <w:r w:rsidR="00A9154E" w:rsidRPr="00BE2C4E">
        <w:rPr>
          <w:rFonts w:ascii="Times New Roman" w:hAnsi="Times New Roman" w:cs="Times New Roman"/>
          <w:lang w:val="nb-NO"/>
        </w:rPr>
        <w:t>r</w:t>
      </w:r>
      <w:r w:rsidR="00657F4D" w:rsidRPr="00BE2C4E">
        <w:rPr>
          <w:rFonts w:ascii="Times New Roman" w:hAnsi="Times New Roman" w:cs="Times New Roman"/>
          <w:lang w:val="nb-NO"/>
        </w:rPr>
        <w:t xml:space="preserve"> i traktater og offentlige forordninger og den hverdagslige praksis på feltet.  Dette er viktig i og med at det gjelder den enkeltes velferd og rettssikkerhet. Det er viktig for samer, </w:t>
      </w:r>
      <w:r w:rsidR="00A53A2F" w:rsidRPr="00BE2C4E">
        <w:rPr>
          <w:rFonts w:ascii="Times New Roman" w:hAnsi="Times New Roman" w:cs="Times New Roman"/>
          <w:lang w:val="nb-NO"/>
        </w:rPr>
        <w:t>som anført i teksten</w:t>
      </w:r>
      <w:r w:rsidR="00235011" w:rsidRPr="00BE2C4E">
        <w:rPr>
          <w:rFonts w:ascii="Times New Roman" w:hAnsi="Times New Roman" w:cs="Times New Roman"/>
          <w:lang w:val="nb-NO"/>
        </w:rPr>
        <w:t xml:space="preserve"> (s10)</w:t>
      </w:r>
      <w:r w:rsidR="00A53A2F" w:rsidRPr="00BE2C4E">
        <w:rPr>
          <w:rFonts w:ascii="Times New Roman" w:hAnsi="Times New Roman" w:cs="Times New Roman"/>
          <w:lang w:val="nb-NO"/>
        </w:rPr>
        <w:t xml:space="preserve">, </w:t>
      </w:r>
      <w:r w:rsidR="00657F4D" w:rsidRPr="00BE2C4E">
        <w:rPr>
          <w:rFonts w:ascii="Times New Roman" w:hAnsi="Times New Roman" w:cs="Times New Roman"/>
          <w:lang w:val="nb-NO"/>
        </w:rPr>
        <w:t xml:space="preserve">men </w:t>
      </w:r>
      <w:r w:rsidR="00235011" w:rsidRPr="00BE2C4E">
        <w:rPr>
          <w:rFonts w:ascii="Times New Roman" w:hAnsi="Times New Roman" w:cs="Times New Roman"/>
          <w:lang w:val="nb-NO"/>
        </w:rPr>
        <w:t xml:space="preserve">det er </w:t>
      </w:r>
      <w:r w:rsidR="00657F4D" w:rsidRPr="00BE2C4E">
        <w:rPr>
          <w:rFonts w:ascii="Times New Roman" w:hAnsi="Times New Roman" w:cs="Times New Roman"/>
          <w:lang w:val="nb-NO"/>
        </w:rPr>
        <w:t>ikke mindre viktig for innvandrere og andre etniske minoriteter.</w:t>
      </w:r>
    </w:p>
    <w:p w:rsidR="009644A4" w:rsidRPr="00BE2C4E" w:rsidRDefault="009644A4" w:rsidP="00D42F69">
      <w:pPr>
        <w:pStyle w:val="Rentekst"/>
        <w:spacing w:line="276" w:lineRule="auto"/>
        <w:rPr>
          <w:rFonts w:ascii="Times New Roman" w:hAnsi="Times New Roman" w:cs="Times New Roman"/>
          <w:lang w:val="nb-NO"/>
        </w:rPr>
      </w:pPr>
    </w:p>
    <w:p w:rsidR="00EA769C" w:rsidRPr="00BE2C4E" w:rsidRDefault="00A53A2F" w:rsidP="00D42F69">
      <w:pPr>
        <w:pStyle w:val="Rentekst"/>
        <w:spacing w:line="276" w:lineRule="auto"/>
        <w:rPr>
          <w:rFonts w:ascii="Times New Roman" w:hAnsi="Times New Roman" w:cs="Times New Roman"/>
          <w:b/>
          <w:lang w:val="nb-NO"/>
        </w:rPr>
      </w:pPr>
      <w:r w:rsidRPr="00BE2C4E">
        <w:rPr>
          <w:rFonts w:ascii="Times New Roman" w:hAnsi="Times New Roman" w:cs="Times New Roman"/>
          <w:b/>
          <w:lang w:val="nb-NO"/>
        </w:rPr>
        <w:t>G</w:t>
      </w:r>
      <w:r w:rsidR="00EA769C" w:rsidRPr="00BE2C4E">
        <w:rPr>
          <w:rFonts w:ascii="Times New Roman" w:hAnsi="Times New Roman" w:cs="Times New Roman"/>
          <w:b/>
          <w:lang w:val="nb-NO"/>
        </w:rPr>
        <w:t>odkjenning av utenlandsk utdanning – helseutdanninger.</w:t>
      </w:r>
    </w:p>
    <w:p w:rsidR="00A53A2F" w:rsidRPr="00BE2C4E" w:rsidRDefault="00EA6170" w:rsidP="00D42F69">
      <w:pPr>
        <w:pStyle w:val="Rentekst"/>
        <w:spacing w:line="276" w:lineRule="auto"/>
        <w:rPr>
          <w:rFonts w:ascii="Times New Roman" w:hAnsi="Times New Roman" w:cs="Times New Roman"/>
          <w:lang w:val="nb-NO"/>
        </w:rPr>
      </w:pPr>
      <w:r w:rsidRPr="00BE2C4E">
        <w:rPr>
          <w:rFonts w:ascii="Times New Roman" w:hAnsi="Times New Roman" w:cs="Times New Roman"/>
          <w:lang w:val="nb-NO"/>
        </w:rPr>
        <w:t>Her</w:t>
      </w:r>
      <w:r w:rsidR="00A53A2F" w:rsidRPr="00BE2C4E">
        <w:rPr>
          <w:rFonts w:ascii="Times New Roman" w:hAnsi="Times New Roman" w:cs="Times New Roman"/>
          <w:lang w:val="nb-NO"/>
        </w:rPr>
        <w:t xml:space="preserve"> savnes hva som gjøres når det gjelder å godkjenne innvandreres helsefaglige utdannelse. Det er </w:t>
      </w:r>
      <w:r w:rsidRPr="00BE2C4E">
        <w:rPr>
          <w:rFonts w:ascii="Times New Roman" w:hAnsi="Times New Roman" w:cs="Times New Roman"/>
          <w:lang w:val="nb-NO"/>
        </w:rPr>
        <w:t xml:space="preserve">i dag </w:t>
      </w:r>
      <w:r w:rsidR="00A53A2F" w:rsidRPr="00BE2C4E">
        <w:rPr>
          <w:rFonts w:ascii="Times New Roman" w:hAnsi="Times New Roman" w:cs="Times New Roman"/>
          <w:lang w:val="nb-NO"/>
        </w:rPr>
        <w:t xml:space="preserve">et stort behov for </w:t>
      </w:r>
      <w:r w:rsidR="00096F8D">
        <w:rPr>
          <w:rFonts w:ascii="Times New Roman" w:hAnsi="Times New Roman" w:cs="Times New Roman"/>
          <w:lang w:val="nb-NO"/>
        </w:rPr>
        <w:t xml:space="preserve">såvel </w:t>
      </w:r>
      <w:r w:rsidR="00A53A2F" w:rsidRPr="00BE2C4E">
        <w:rPr>
          <w:rFonts w:ascii="Times New Roman" w:hAnsi="Times New Roman" w:cs="Times New Roman"/>
          <w:lang w:val="nb-NO"/>
        </w:rPr>
        <w:t xml:space="preserve">hjelpepleiere </w:t>
      </w:r>
      <w:r w:rsidR="00096F8D">
        <w:rPr>
          <w:rFonts w:ascii="Times New Roman" w:hAnsi="Times New Roman" w:cs="Times New Roman"/>
          <w:lang w:val="nb-NO"/>
        </w:rPr>
        <w:t>som</w:t>
      </w:r>
      <w:r w:rsidR="00A53A2F" w:rsidRPr="00BE2C4E">
        <w:rPr>
          <w:rFonts w:ascii="Times New Roman" w:hAnsi="Times New Roman" w:cs="Times New Roman"/>
          <w:lang w:val="nb-NO"/>
        </w:rPr>
        <w:t xml:space="preserve"> sykepleiere</w:t>
      </w:r>
      <w:r w:rsidR="00096F8D">
        <w:rPr>
          <w:rFonts w:ascii="Times New Roman" w:hAnsi="Times New Roman" w:cs="Times New Roman"/>
          <w:lang w:val="nb-NO"/>
        </w:rPr>
        <w:t xml:space="preserve"> og </w:t>
      </w:r>
      <w:r w:rsidR="00A53A2F" w:rsidRPr="00BE2C4E">
        <w:rPr>
          <w:rFonts w:ascii="Times New Roman" w:hAnsi="Times New Roman" w:cs="Times New Roman"/>
          <w:lang w:val="nb-NO"/>
        </w:rPr>
        <w:t xml:space="preserve">leger. </w:t>
      </w:r>
      <w:r w:rsidR="00235011" w:rsidRPr="00BE2C4E">
        <w:rPr>
          <w:rFonts w:ascii="Times New Roman" w:hAnsi="Times New Roman" w:cs="Times New Roman"/>
          <w:lang w:val="nb-NO"/>
        </w:rPr>
        <w:t xml:space="preserve">Det synes </w:t>
      </w:r>
      <w:r w:rsidR="006C1A3D" w:rsidRPr="00BE2C4E">
        <w:rPr>
          <w:rFonts w:ascii="Times New Roman" w:hAnsi="Times New Roman" w:cs="Times New Roman"/>
          <w:lang w:val="nb-NO"/>
        </w:rPr>
        <w:t xml:space="preserve">derfor </w:t>
      </w:r>
      <w:r w:rsidR="00235011" w:rsidRPr="00BE2C4E">
        <w:rPr>
          <w:rFonts w:ascii="Times New Roman" w:hAnsi="Times New Roman" w:cs="Times New Roman"/>
          <w:lang w:val="nb-NO"/>
        </w:rPr>
        <w:t>å være s</w:t>
      </w:r>
      <w:r w:rsidR="00A53A2F" w:rsidRPr="00BE2C4E">
        <w:rPr>
          <w:rFonts w:ascii="Times New Roman" w:hAnsi="Times New Roman" w:cs="Times New Roman"/>
          <w:lang w:val="nb-NO"/>
        </w:rPr>
        <w:t xml:space="preserve">ærlig viktig </w:t>
      </w:r>
      <w:r w:rsidR="00235011" w:rsidRPr="00BE2C4E">
        <w:rPr>
          <w:rFonts w:ascii="Times New Roman" w:hAnsi="Times New Roman" w:cs="Times New Roman"/>
          <w:lang w:val="nb-NO"/>
        </w:rPr>
        <w:t>å utvikle en god og hensiktsmessig praksis på dette området, særlig</w:t>
      </w:r>
      <w:r w:rsidR="00A53A2F" w:rsidRPr="00BE2C4E">
        <w:rPr>
          <w:rFonts w:ascii="Times New Roman" w:hAnsi="Times New Roman" w:cs="Times New Roman"/>
          <w:lang w:val="nb-NO"/>
        </w:rPr>
        <w:t xml:space="preserve"> når en vet </w:t>
      </w:r>
      <w:r w:rsidRPr="00BE2C4E">
        <w:rPr>
          <w:rFonts w:ascii="Times New Roman" w:hAnsi="Times New Roman" w:cs="Times New Roman"/>
          <w:lang w:val="nb-NO"/>
        </w:rPr>
        <w:t xml:space="preserve">at </w:t>
      </w:r>
      <w:r w:rsidR="00A53A2F" w:rsidRPr="00BE2C4E">
        <w:rPr>
          <w:rFonts w:ascii="Times New Roman" w:hAnsi="Times New Roman" w:cs="Times New Roman"/>
          <w:lang w:val="nb-NO"/>
        </w:rPr>
        <w:t>en betydelig andel innvandrere er overkvalifisert for sitt arbeid.</w:t>
      </w:r>
      <w:r w:rsidR="00235011" w:rsidRPr="00BE2C4E">
        <w:rPr>
          <w:rFonts w:ascii="Times New Roman" w:hAnsi="Times New Roman" w:cs="Times New Roman"/>
          <w:lang w:val="nb-NO"/>
        </w:rPr>
        <w:t xml:space="preserve"> </w:t>
      </w:r>
      <w:r w:rsidRPr="00BE2C4E">
        <w:rPr>
          <w:rFonts w:ascii="Times New Roman" w:hAnsi="Times New Roman" w:cs="Times New Roman"/>
          <w:lang w:val="nb-NO"/>
        </w:rPr>
        <w:t>Dette gjelder ikke minst de som arbeider i helsevesenet.</w:t>
      </w:r>
    </w:p>
    <w:p w:rsidR="00A53A2F" w:rsidRPr="00BE2C4E" w:rsidRDefault="00A53A2F" w:rsidP="00D42F69">
      <w:pPr>
        <w:pStyle w:val="Rentekst"/>
        <w:spacing w:line="276" w:lineRule="auto"/>
        <w:rPr>
          <w:rFonts w:ascii="Times New Roman" w:hAnsi="Times New Roman" w:cs="Times New Roman"/>
          <w:lang w:val="nb-NO"/>
        </w:rPr>
      </w:pPr>
    </w:p>
    <w:p w:rsidR="007226E7" w:rsidRPr="00BE2C4E" w:rsidRDefault="00E3382C" w:rsidP="00D42F69">
      <w:pPr>
        <w:pStyle w:val="Rentekst"/>
        <w:spacing w:line="276" w:lineRule="auto"/>
        <w:rPr>
          <w:rFonts w:ascii="Times New Roman" w:hAnsi="Times New Roman" w:cs="Times New Roman"/>
          <w:b/>
          <w:lang w:val="nb-NO"/>
        </w:rPr>
      </w:pPr>
      <w:r w:rsidRPr="00BE2C4E">
        <w:rPr>
          <w:rFonts w:ascii="Times New Roman" w:hAnsi="Times New Roman" w:cs="Times New Roman"/>
          <w:b/>
          <w:lang w:val="nb-NO"/>
        </w:rPr>
        <w:t xml:space="preserve">Kjønnslemlestelse. </w:t>
      </w:r>
    </w:p>
    <w:p w:rsidR="00500B77" w:rsidRPr="00BE2C4E" w:rsidRDefault="00E3382C" w:rsidP="00D42F69">
      <w:pPr>
        <w:pStyle w:val="Rentekst"/>
        <w:spacing w:line="276" w:lineRule="auto"/>
        <w:rPr>
          <w:rFonts w:ascii="Times New Roman" w:hAnsi="Times New Roman" w:cs="Times New Roman"/>
          <w:lang w:val="nb-NO"/>
        </w:rPr>
      </w:pPr>
      <w:r w:rsidRPr="00BE2C4E">
        <w:rPr>
          <w:rFonts w:ascii="Times New Roman" w:hAnsi="Times New Roman" w:cs="Times New Roman"/>
          <w:lang w:val="nb-NO"/>
        </w:rPr>
        <w:t xml:space="preserve">Det er gledelig å se at AIDs instruks til Utlendingsdirektoratet om </w:t>
      </w:r>
      <w:r w:rsidR="00500B77" w:rsidRPr="00BE2C4E">
        <w:rPr>
          <w:rFonts w:ascii="Times New Roman" w:hAnsi="Times New Roman" w:cs="Times New Roman"/>
          <w:lang w:val="nb-NO"/>
        </w:rPr>
        <w:t xml:space="preserve"> </w:t>
      </w:r>
      <w:r w:rsidRPr="00BE2C4E">
        <w:rPr>
          <w:rFonts w:ascii="Times New Roman" w:hAnsi="Times New Roman" w:cs="Times New Roman"/>
          <w:lang w:val="nb-NO"/>
        </w:rPr>
        <w:t xml:space="preserve">kjønnsrelatert forfølgelse befester kjønnsrelaterte overgrep (og under dette nevnes også kjønnslemlestelse) som beskyttelsesgrunnlag i norsk rett. </w:t>
      </w:r>
      <w:r w:rsidR="006C1A3D" w:rsidRPr="00BE2C4E">
        <w:rPr>
          <w:rFonts w:ascii="Times New Roman" w:hAnsi="Times New Roman" w:cs="Times New Roman"/>
          <w:lang w:val="nb-NO"/>
        </w:rPr>
        <w:lastRenderedPageBreak/>
        <w:t>I rapporten</w:t>
      </w:r>
      <w:r w:rsidRPr="00BE2C4E">
        <w:rPr>
          <w:rFonts w:ascii="Times New Roman" w:hAnsi="Times New Roman" w:cs="Times New Roman"/>
          <w:lang w:val="nb-NO"/>
        </w:rPr>
        <w:t xml:space="preserve"> savnes imidlertid betraktninger om hvordan </w:t>
      </w:r>
      <w:r w:rsidR="006C1A3D" w:rsidRPr="00BE2C4E">
        <w:rPr>
          <w:rFonts w:ascii="Times New Roman" w:hAnsi="Times New Roman" w:cs="Times New Roman"/>
          <w:lang w:val="nb-NO"/>
        </w:rPr>
        <w:t>slik beskyttelse</w:t>
      </w:r>
      <w:r w:rsidRPr="00BE2C4E">
        <w:rPr>
          <w:rFonts w:ascii="Times New Roman" w:hAnsi="Times New Roman" w:cs="Times New Roman"/>
          <w:lang w:val="nb-NO"/>
        </w:rPr>
        <w:t xml:space="preserve"> </w:t>
      </w:r>
      <w:r w:rsidR="00500B77" w:rsidRPr="00BE2C4E">
        <w:rPr>
          <w:rFonts w:ascii="Times New Roman" w:hAnsi="Times New Roman" w:cs="Times New Roman"/>
          <w:lang w:val="nb-NO"/>
        </w:rPr>
        <w:t>tenkes</w:t>
      </w:r>
      <w:r w:rsidRPr="00BE2C4E">
        <w:rPr>
          <w:rFonts w:ascii="Times New Roman" w:hAnsi="Times New Roman" w:cs="Times New Roman"/>
          <w:lang w:val="nb-NO"/>
        </w:rPr>
        <w:t xml:space="preserve"> ivareta</w:t>
      </w:r>
      <w:r w:rsidR="00500B77" w:rsidRPr="00BE2C4E">
        <w:rPr>
          <w:rFonts w:ascii="Times New Roman" w:hAnsi="Times New Roman" w:cs="Times New Roman"/>
          <w:lang w:val="nb-NO"/>
        </w:rPr>
        <w:t>tt</w:t>
      </w:r>
      <w:r w:rsidRPr="00BE2C4E">
        <w:rPr>
          <w:rFonts w:ascii="Times New Roman" w:hAnsi="Times New Roman" w:cs="Times New Roman"/>
          <w:lang w:val="nb-NO"/>
        </w:rPr>
        <w:t xml:space="preserve"> i en tid med tydelige innstramninger i asylpolitikken</w:t>
      </w:r>
      <w:r w:rsidR="00500B77" w:rsidRPr="00BE2C4E">
        <w:rPr>
          <w:rFonts w:ascii="Times New Roman" w:hAnsi="Times New Roman" w:cs="Times New Roman"/>
          <w:lang w:val="nb-NO"/>
        </w:rPr>
        <w:t xml:space="preserve"> (s 19-20)</w:t>
      </w:r>
      <w:r w:rsidRPr="00BE2C4E">
        <w:rPr>
          <w:rFonts w:ascii="Times New Roman" w:hAnsi="Times New Roman" w:cs="Times New Roman"/>
          <w:lang w:val="nb-NO"/>
        </w:rPr>
        <w:t xml:space="preserve">. </w:t>
      </w:r>
    </w:p>
    <w:p w:rsidR="00500B77" w:rsidRPr="00BE2C4E" w:rsidRDefault="00500B77" w:rsidP="00D42F69">
      <w:pPr>
        <w:pStyle w:val="Rentekst"/>
        <w:spacing w:line="276" w:lineRule="auto"/>
        <w:rPr>
          <w:rFonts w:ascii="Times New Roman" w:hAnsi="Times New Roman" w:cs="Times New Roman"/>
          <w:lang w:val="nb-NO"/>
        </w:rPr>
      </w:pPr>
    </w:p>
    <w:p w:rsidR="00884778" w:rsidRPr="00BE2C4E" w:rsidRDefault="00E3382C" w:rsidP="00D42F69">
      <w:pPr>
        <w:pStyle w:val="Rentekst"/>
        <w:spacing w:line="276" w:lineRule="auto"/>
        <w:rPr>
          <w:rFonts w:ascii="Times New Roman" w:hAnsi="Times New Roman" w:cs="Times New Roman"/>
          <w:lang w:val="nb-NO"/>
        </w:rPr>
      </w:pPr>
      <w:r w:rsidRPr="00BE2C4E">
        <w:rPr>
          <w:rFonts w:ascii="Times New Roman" w:hAnsi="Times New Roman" w:cs="Times New Roman"/>
          <w:lang w:val="nb-NO"/>
        </w:rPr>
        <w:t xml:space="preserve">Det reflekteres heller ikke over i hvilken grad såkalte ’frivillige underlivsundersøkelser’ av jenter </w:t>
      </w:r>
      <w:r w:rsidR="00235011" w:rsidRPr="00BE2C4E">
        <w:rPr>
          <w:rFonts w:ascii="Times New Roman" w:hAnsi="Times New Roman" w:cs="Times New Roman"/>
          <w:lang w:val="nb-NO"/>
        </w:rPr>
        <w:t>(</w:t>
      </w:r>
      <w:r w:rsidRPr="00BE2C4E">
        <w:rPr>
          <w:rFonts w:ascii="Times New Roman" w:hAnsi="Times New Roman" w:cs="Times New Roman"/>
          <w:lang w:val="nb-NO"/>
        </w:rPr>
        <w:t>fra land hvor mer enn 30% omskjæres</w:t>
      </w:r>
      <w:r w:rsidR="00235011" w:rsidRPr="00BE2C4E">
        <w:rPr>
          <w:rFonts w:ascii="Times New Roman" w:hAnsi="Times New Roman" w:cs="Times New Roman"/>
          <w:lang w:val="nb-NO"/>
        </w:rPr>
        <w:t>)</w:t>
      </w:r>
      <w:r w:rsidRPr="00BE2C4E">
        <w:rPr>
          <w:rFonts w:ascii="Times New Roman" w:hAnsi="Times New Roman" w:cs="Times New Roman"/>
          <w:lang w:val="nb-NO"/>
        </w:rPr>
        <w:t xml:space="preserve"> i virkeligheten oppleves som tvungne undersøkelser, i og med at de som ikke ønsker å bli undersøkt </w:t>
      </w:r>
      <w:r w:rsidR="00500B77" w:rsidRPr="00BE2C4E">
        <w:rPr>
          <w:rFonts w:ascii="Times New Roman" w:hAnsi="Times New Roman" w:cs="Times New Roman"/>
          <w:lang w:val="nb-NO"/>
        </w:rPr>
        <w:t xml:space="preserve">lett </w:t>
      </w:r>
      <w:r w:rsidRPr="00BE2C4E">
        <w:rPr>
          <w:rFonts w:ascii="Times New Roman" w:hAnsi="Times New Roman" w:cs="Times New Roman"/>
          <w:lang w:val="nb-NO"/>
        </w:rPr>
        <w:t xml:space="preserve">blir utsatt for mistanke om at </w:t>
      </w:r>
      <w:r w:rsidR="00A024AE">
        <w:rPr>
          <w:rFonts w:ascii="Times New Roman" w:hAnsi="Times New Roman" w:cs="Times New Roman"/>
          <w:lang w:val="nb-NO"/>
        </w:rPr>
        <w:t>’</w:t>
      </w:r>
      <w:r w:rsidRPr="00BE2C4E">
        <w:rPr>
          <w:rFonts w:ascii="Times New Roman" w:hAnsi="Times New Roman" w:cs="Times New Roman"/>
          <w:lang w:val="nb-NO"/>
        </w:rPr>
        <w:t>de skjule</w:t>
      </w:r>
      <w:r w:rsidR="00500B77" w:rsidRPr="00BE2C4E">
        <w:rPr>
          <w:rFonts w:ascii="Times New Roman" w:hAnsi="Times New Roman" w:cs="Times New Roman"/>
          <w:lang w:val="nb-NO"/>
        </w:rPr>
        <w:t>r</w:t>
      </w:r>
      <w:r w:rsidRPr="00BE2C4E">
        <w:rPr>
          <w:rFonts w:ascii="Times New Roman" w:hAnsi="Times New Roman" w:cs="Times New Roman"/>
          <w:lang w:val="nb-NO"/>
        </w:rPr>
        <w:t xml:space="preserve"> noe</w:t>
      </w:r>
      <w:r w:rsidR="00A024AE">
        <w:rPr>
          <w:rFonts w:ascii="Times New Roman" w:hAnsi="Times New Roman" w:cs="Times New Roman"/>
          <w:lang w:val="nb-NO"/>
        </w:rPr>
        <w:t>’</w:t>
      </w:r>
      <w:r w:rsidRPr="00BE2C4E">
        <w:rPr>
          <w:rFonts w:ascii="Times New Roman" w:hAnsi="Times New Roman" w:cs="Times New Roman"/>
          <w:lang w:val="nb-NO"/>
        </w:rPr>
        <w:t xml:space="preserve">. </w:t>
      </w:r>
      <w:r w:rsidR="006C1A3D" w:rsidRPr="00BE2C4E">
        <w:rPr>
          <w:rFonts w:ascii="Times New Roman" w:hAnsi="Times New Roman" w:cs="Times New Roman"/>
          <w:lang w:val="nb-NO"/>
        </w:rPr>
        <w:t xml:space="preserve">Men heller ikke selve undersøkelsen er enkel. </w:t>
      </w:r>
      <w:r w:rsidR="00500B77" w:rsidRPr="00BE2C4E">
        <w:rPr>
          <w:rFonts w:ascii="Times New Roman" w:hAnsi="Times New Roman" w:cs="Times New Roman"/>
          <w:lang w:val="nb-NO"/>
        </w:rPr>
        <w:t>En nylig sak i media, hvor en lege kom til den feilaktige konklusjon at jenta var omskåret</w:t>
      </w:r>
      <w:r w:rsidR="006C1A3D" w:rsidRPr="00BE2C4E">
        <w:rPr>
          <w:rFonts w:ascii="Times New Roman" w:hAnsi="Times New Roman" w:cs="Times New Roman"/>
          <w:lang w:val="nb-NO"/>
        </w:rPr>
        <w:t xml:space="preserve"> </w:t>
      </w:r>
      <w:r w:rsidR="00096F8D">
        <w:rPr>
          <w:rFonts w:ascii="Times New Roman" w:hAnsi="Times New Roman" w:cs="Times New Roman"/>
          <w:lang w:val="nb-NO"/>
        </w:rPr>
        <w:t>–</w:t>
      </w:r>
      <w:r w:rsidR="00500B77" w:rsidRPr="00BE2C4E">
        <w:rPr>
          <w:rFonts w:ascii="Times New Roman" w:hAnsi="Times New Roman" w:cs="Times New Roman"/>
          <w:lang w:val="nb-NO"/>
        </w:rPr>
        <w:t xml:space="preserve"> </w:t>
      </w:r>
      <w:r w:rsidR="00096F8D">
        <w:rPr>
          <w:rFonts w:ascii="Times New Roman" w:hAnsi="Times New Roman" w:cs="Times New Roman"/>
          <w:lang w:val="nb-NO"/>
        </w:rPr>
        <w:t xml:space="preserve">hvilket resulterte i </w:t>
      </w:r>
      <w:r w:rsidR="00500B77" w:rsidRPr="00BE2C4E">
        <w:rPr>
          <w:rFonts w:ascii="Times New Roman" w:hAnsi="Times New Roman" w:cs="Times New Roman"/>
          <w:lang w:val="nb-NO"/>
        </w:rPr>
        <w:t>at foreldrene ble varetektsfengslet</w:t>
      </w:r>
      <w:r w:rsidR="00A024AE">
        <w:rPr>
          <w:rFonts w:ascii="Times New Roman" w:hAnsi="Times New Roman" w:cs="Times New Roman"/>
          <w:lang w:val="nb-NO"/>
        </w:rPr>
        <w:t>,</w:t>
      </w:r>
      <w:r w:rsidR="00235011" w:rsidRPr="00BE2C4E">
        <w:rPr>
          <w:rFonts w:ascii="Times New Roman" w:hAnsi="Times New Roman" w:cs="Times New Roman"/>
          <w:lang w:val="nb-NO"/>
        </w:rPr>
        <w:t xml:space="preserve"> </w:t>
      </w:r>
      <w:r w:rsidR="00096F8D">
        <w:rPr>
          <w:rFonts w:ascii="Times New Roman" w:hAnsi="Times New Roman" w:cs="Times New Roman"/>
          <w:lang w:val="nb-NO"/>
        </w:rPr>
        <w:t>og</w:t>
      </w:r>
      <w:r w:rsidR="00500B77" w:rsidRPr="00BE2C4E">
        <w:rPr>
          <w:rFonts w:ascii="Times New Roman" w:hAnsi="Times New Roman" w:cs="Times New Roman"/>
          <w:lang w:val="nb-NO"/>
        </w:rPr>
        <w:t xml:space="preserve"> hvor videre undersøkelser avkreftet dette</w:t>
      </w:r>
      <w:r w:rsidR="00235011" w:rsidRPr="00BE2C4E">
        <w:rPr>
          <w:rFonts w:ascii="Times New Roman" w:hAnsi="Times New Roman" w:cs="Times New Roman"/>
          <w:lang w:val="nb-NO"/>
        </w:rPr>
        <w:t xml:space="preserve">, </w:t>
      </w:r>
      <w:r w:rsidR="00A024AE">
        <w:rPr>
          <w:rFonts w:ascii="Times New Roman" w:hAnsi="Times New Roman" w:cs="Times New Roman"/>
          <w:lang w:val="nb-NO"/>
        </w:rPr>
        <w:t xml:space="preserve">- </w:t>
      </w:r>
      <w:r w:rsidR="00500B77" w:rsidRPr="00BE2C4E">
        <w:rPr>
          <w:rFonts w:ascii="Times New Roman" w:hAnsi="Times New Roman" w:cs="Times New Roman"/>
          <w:lang w:val="nb-NO"/>
        </w:rPr>
        <w:t xml:space="preserve">viser at ordningen med frivillige undersøkelser </w:t>
      </w:r>
      <w:r w:rsidR="00096F8D">
        <w:rPr>
          <w:rFonts w:ascii="Times New Roman" w:hAnsi="Times New Roman" w:cs="Times New Roman"/>
          <w:lang w:val="nb-NO"/>
        </w:rPr>
        <w:t xml:space="preserve">faktisk </w:t>
      </w:r>
      <w:r w:rsidR="00500B77" w:rsidRPr="00BE2C4E">
        <w:rPr>
          <w:rFonts w:ascii="Times New Roman" w:hAnsi="Times New Roman" w:cs="Times New Roman"/>
          <w:lang w:val="nb-NO"/>
        </w:rPr>
        <w:t>kan undergrave rettssikkerheten til visse grupper innvandrere. Det heter at undersøkelsen skal foretas av kompetent lege, men leger blir desverre ikke mer kompetente ved at noe bestemmer at de skal være det (s 20-21)</w:t>
      </w:r>
    </w:p>
    <w:p w:rsidR="00884778" w:rsidRPr="00BE2C4E" w:rsidRDefault="00884778" w:rsidP="00D42F69">
      <w:pPr>
        <w:pStyle w:val="Rentekst"/>
        <w:spacing w:line="276" w:lineRule="auto"/>
        <w:rPr>
          <w:rFonts w:ascii="Times New Roman" w:hAnsi="Times New Roman" w:cs="Times New Roman"/>
          <w:lang w:val="nb-NO"/>
        </w:rPr>
      </w:pPr>
    </w:p>
    <w:p w:rsidR="007226E7" w:rsidRPr="00BE2C4E" w:rsidRDefault="007226E7" w:rsidP="00D42F69">
      <w:pPr>
        <w:pStyle w:val="Rentekst"/>
        <w:spacing w:line="276" w:lineRule="auto"/>
        <w:rPr>
          <w:rFonts w:ascii="Times New Roman" w:hAnsi="Times New Roman" w:cs="Times New Roman"/>
          <w:b/>
          <w:lang w:val="nb-NO"/>
        </w:rPr>
      </w:pPr>
      <w:r w:rsidRPr="00BE2C4E">
        <w:rPr>
          <w:rFonts w:ascii="Times New Roman" w:hAnsi="Times New Roman" w:cs="Times New Roman"/>
          <w:b/>
          <w:lang w:val="nb-NO"/>
        </w:rPr>
        <w:t>Tvangsekteskap</w:t>
      </w:r>
      <w:r w:rsidR="004F60A7" w:rsidRPr="00BE2C4E">
        <w:rPr>
          <w:rFonts w:ascii="Times New Roman" w:hAnsi="Times New Roman" w:cs="Times New Roman"/>
          <w:b/>
          <w:lang w:val="nb-NO"/>
        </w:rPr>
        <w:t xml:space="preserve"> (s</w:t>
      </w:r>
      <w:r w:rsidRPr="00BE2C4E">
        <w:rPr>
          <w:rFonts w:ascii="Times New Roman" w:hAnsi="Times New Roman" w:cs="Times New Roman"/>
          <w:b/>
          <w:lang w:val="nb-NO"/>
        </w:rPr>
        <w:t xml:space="preserve"> 40</w:t>
      </w:r>
      <w:r w:rsidR="004F60A7" w:rsidRPr="00BE2C4E">
        <w:rPr>
          <w:rFonts w:ascii="Times New Roman" w:hAnsi="Times New Roman" w:cs="Times New Roman"/>
          <w:b/>
          <w:lang w:val="nb-NO"/>
        </w:rPr>
        <w:t>)</w:t>
      </w:r>
    </w:p>
    <w:p w:rsidR="004F60A7" w:rsidRPr="00BE2C4E" w:rsidRDefault="004F60A7" w:rsidP="00D42F69">
      <w:pPr>
        <w:pStyle w:val="Rentekst"/>
        <w:spacing w:line="276" w:lineRule="auto"/>
        <w:rPr>
          <w:rFonts w:ascii="Times New Roman" w:hAnsi="Times New Roman" w:cs="Times New Roman"/>
          <w:lang w:val="nb-NO"/>
        </w:rPr>
      </w:pPr>
      <w:r w:rsidRPr="00BE2C4E">
        <w:rPr>
          <w:rFonts w:ascii="Times New Roman" w:hAnsi="Times New Roman" w:cs="Times New Roman"/>
          <w:lang w:val="nb-NO"/>
        </w:rPr>
        <w:t>Her savnes samarbeid med Familievernet. Saker som omhandler arrangerte ekteskap og tvangsekteskap er svært vanskelige og sammensatte, ikke bare for den jenta eller gutten som motsetter seg foreldrenes ønsker,</w:t>
      </w:r>
      <w:r w:rsidR="00096F8D">
        <w:rPr>
          <w:rFonts w:ascii="Times New Roman" w:hAnsi="Times New Roman" w:cs="Times New Roman"/>
          <w:lang w:val="nb-NO"/>
        </w:rPr>
        <w:t xml:space="preserve"> og som derfor står i fare for å utsettes for overgrep, </w:t>
      </w:r>
      <w:r w:rsidRPr="00BE2C4E">
        <w:rPr>
          <w:rFonts w:ascii="Times New Roman" w:hAnsi="Times New Roman" w:cs="Times New Roman"/>
          <w:lang w:val="nb-NO"/>
        </w:rPr>
        <w:t>men for hele familien</w:t>
      </w:r>
      <w:r w:rsidR="006C1A3D" w:rsidRPr="00BE2C4E">
        <w:rPr>
          <w:rFonts w:ascii="Times New Roman" w:hAnsi="Times New Roman" w:cs="Times New Roman"/>
          <w:lang w:val="nb-NO"/>
        </w:rPr>
        <w:t>. E</w:t>
      </w:r>
      <w:r w:rsidRPr="00BE2C4E">
        <w:rPr>
          <w:rFonts w:ascii="Times New Roman" w:hAnsi="Times New Roman" w:cs="Times New Roman"/>
          <w:lang w:val="nb-NO"/>
        </w:rPr>
        <w:t>rfaring har vist at Familievernet kan være en ressurs i denne sammenheng</w:t>
      </w:r>
      <w:r w:rsidR="006C1A3D" w:rsidRPr="00BE2C4E">
        <w:rPr>
          <w:rFonts w:ascii="Times New Roman" w:hAnsi="Times New Roman" w:cs="Times New Roman"/>
          <w:lang w:val="nb-NO"/>
        </w:rPr>
        <w:t>,</w:t>
      </w:r>
      <w:r w:rsidRPr="00BE2C4E">
        <w:rPr>
          <w:rFonts w:ascii="Times New Roman" w:hAnsi="Times New Roman" w:cs="Times New Roman"/>
          <w:lang w:val="nb-NO"/>
        </w:rPr>
        <w:t xml:space="preserve"> men det kreves bevisstgjøring </w:t>
      </w:r>
      <w:r w:rsidR="00096F8D">
        <w:rPr>
          <w:rFonts w:ascii="Times New Roman" w:hAnsi="Times New Roman" w:cs="Times New Roman"/>
          <w:lang w:val="nb-NO"/>
        </w:rPr>
        <w:t>om</w:t>
      </w:r>
      <w:r w:rsidRPr="00BE2C4E">
        <w:rPr>
          <w:rFonts w:ascii="Times New Roman" w:hAnsi="Times New Roman" w:cs="Times New Roman"/>
          <w:lang w:val="nb-NO"/>
        </w:rPr>
        <w:t xml:space="preserve"> </w:t>
      </w:r>
      <w:r w:rsidR="006C1A3D" w:rsidRPr="00BE2C4E">
        <w:rPr>
          <w:rFonts w:ascii="Times New Roman" w:hAnsi="Times New Roman" w:cs="Times New Roman"/>
          <w:lang w:val="nb-NO"/>
        </w:rPr>
        <w:t xml:space="preserve">at den kompetansen de besitter faktisk er relevant. Det er også vesentlig at </w:t>
      </w:r>
      <w:r w:rsidRPr="00BE2C4E">
        <w:rPr>
          <w:rFonts w:ascii="Times New Roman" w:hAnsi="Times New Roman" w:cs="Times New Roman"/>
          <w:lang w:val="nb-NO"/>
        </w:rPr>
        <w:t xml:space="preserve">Familiekontorene </w:t>
      </w:r>
      <w:r w:rsidR="00096F8D">
        <w:rPr>
          <w:rFonts w:ascii="Times New Roman" w:hAnsi="Times New Roman" w:cs="Times New Roman"/>
          <w:lang w:val="nb-NO"/>
        </w:rPr>
        <w:t xml:space="preserve">kan </w:t>
      </w:r>
      <w:r w:rsidRPr="00BE2C4E">
        <w:rPr>
          <w:rFonts w:ascii="Times New Roman" w:hAnsi="Times New Roman" w:cs="Times New Roman"/>
          <w:lang w:val="nb-NO"/>
        </w:rPr>
        <w:t>fremstå som en ressurs i de aktuelle miljøene.</w:t>
      </w:r>
      <w:r w:rsidR="006C1A3D" w:rsidRPr="00BE2C4E">
        <w:rPr>
          <w:rFonts w:ascii="Times New Roman" w:hAnsi="Times New Roman" w:cs="Times New Roman"/>
          <w:lang w:val="nb-NO"/>
        </w:rPr>
        <w:t xml:space="preserve"> Dette krever utadrettet virksomhet.</w:t>
      </w:r>
    </w:p>
    <w:p w:rsidR="007226E7" w:rsidRPr="00BE2C4E" w:rsidRDefault="007226E7" w:rsidP="00D42F69">
      <w:pPr>
        <w:pStyle w:val="Rentekst"/>
        <w:spacing w:line="276" w:lineRule="auto"/>
        <w:rPr>
          <w:rFonts w:ascii="Times New Roman" w:hAnsi="Times New Roman" w:cs="Times New Roman"/>
          <w:lang w:val="nb-NO"/>
        </w:rPr>
      </w:pPr>
    </w:p>
    <w:p w:rsidR="00235011" w:rsidRPr="00BE2C4E" w:rsidRDefault="00235011" w:rsidP="00D42F69">
      <w:pPr>
        <w:pStyle w:val="Rentekst"/>
        <w:spacing w:line="276" w:lineRule="auto"/>
        <w:rPr>
          <w:rFonts w:ascii="Times New Roman" w:hAnsi="Times New Roman" w:cs="Times New Roman"/>
          <w:b/>
          <w:lang w:val="nb-NO"/>
        </w:rPr>
      </w:pPr>
      <w:r w:rsidRPr="00BE2C4E">
        <w:rPr>
          <w:rFonts w:ascii="Times New Roman" w:hAnsi="Times New Roman" w:cs="Times New Roman"/>
          <w:b/>
          <w:lang w:val="nb-NO"/>
        </w:rPr>
        <w:t>Riktig dimensjonering av tjenestene</w:t>
      </w:r>
    </w:p>
    <w:p w:rsidR="00B8696C" w:rsidRDefault="00235011" w:rsidP="00D42F69">
      <w:pPr>
        <w:pStyle w:val="Rentekst"/>
        <w:spacing w:line="276" w:lineRule="auto"/>
        <w:rPr>
          <w:rFonts w:ascii="Times New Roman" w:hAnsi="Times New Roman" w:cs="Times New Roman"/>
          <w:lang w:val="nb-NO"/>
        </w:rPr>
      </w:pPr>
      <w:r w:rsidRPr="00BE2C4E">
        <w:rPr>
          <w:rFonts w:ascii="Times New Roman" w:hAnsi="Times New Roman" w:cs="Times New Roman"/>
          <w:lang w:val="nb-NO"/>
        </w:rPr>
        <w:t xml:space="preserve">De tiltakene som er nevnt i rapporten synes alle å være viktige og hensiktsmessige, men </w:t>
      </w:r>
      <w:r w:rsidR="006C1A3D" w:rsidRPr="00BE2C4E">
        <w:rPr>
          <w:rFonts w:ascii="Times New Roman" w:hAnsi="Times New Roman" w:cs="Times New Roman"/>
          <w:lang w:val="nb-NO"/>
        </w:rPr>
        <w:t xml:space="preserve">i tillegg til de mangler som her er påpekt, </w:t>
      </w:r>
      <w:r w:rsidRPr="00BE2C4E">
        <w:rPr>
          <w:rFonts w:ascii="Times New Roman" w:hAnsi="Times New Roman" w:cs="Times New Roman"/>
          <w:lang w:val="nb-NO"/>
        </w:rPr>
        <w:t xml:space="preserve">savnes stort sett informasjon om tiltakenes omfang, hvilke ressurser </w:t>
      </w:r>
      <w:r w:rsidR="006C1A3D" w:rsidRPr="00BE2C4E">
        <w:rPr>
          <w:rFonts w:ascii="Times New Roman" w:hAnsi="Times New Roman" w:cs="Times New Roman"/>
          <w:lang w:val="nb-NO"/>
        </w:rPr>
        <w:t xml:space="preserve">som er stilt til </w:t>
      </w:r>
      <w:r w:rsidRPr="00BE2C4E">
        <w:rPr>
          <w:rFonts w:ascii="Times New Roman" w:hAnsi="Times New Roman" w:cs="Times New Roman"/>
          <w:lang w:val="nb-NO"/>
        </w:rPr>
        <w:t xml:space="preserve">rådighet og i hvilken grad </w:t>
      </w:r>
      <w:r w:rsidR="006C1A3D" w:rsidRPr="00BE2C4E">
        <w:rPr>
          <w:rFonts w:ascii="Times New Roman" w:hAnsi="Times New Roman" w:cs="Times New Roman"/>
          <w:lang w:val="nb-NO"/>
        </w:rPr>
        <w:t xml:space="preserve">tiltakene </w:t>
      </w:r>
      <w:r w:rsidRPr="00BE2C4E">
        <w:rPr>
          <w:rFonts w:ascii="Times New Roman" w:hAnsi="Times New Roman" w:cs="Times New Roman"/>
          <w:lang w:val="nb-NO"/>
        </w:rPr>
        <w:t>dekke</w:t>
      </w:r>
      <w:r w:rsidR="006C1A3D" w:rsidRPr="00BE2C4E">
        <w:rPr>
          <w:rFonts w:ascii="Times New Roman" w:hAnsi="Times New Roman" w:cs="Times New Roman"/>
          <w:lang w:val="nb-NO"/>
        </w:rPr>
        <w:t>r</w:t>
      </w:r>
      <w:r w:rsidRPr="00BE2C4E">
        <w:rPr>
          <w:rFonts w:ascii="Times New Roman" w:hAnsi="Times New Roman" w:cs="Times New Roman"/>
          <w:lang w:val="nb-NO"/>
        </w:rPr>
        <w:t xml:space="preserve"> behovet for de aktuelle tjenestene.</w:t>
      </w:r>
      <w:r w:rsidR="007F01CC" w:rsidRPr="00BE2C4E">
        <w:rPr>
          <w:rFonts w:ascii="Times New Roman" w:hAnsi="Times New Roman" w:cs="Times New Roman"/>
          <w:lang w:val="nb-NO"/>
        </w:rPr>
        <w:t xml:space="preserve"> </w:t>
      </w:r>
    </w:p>
    <w:p w:rsidR="00B8696C" w:rsidRDefault="00B8696C" w:rsidP="00D42F69">
      <w:pPr>
        <w:pStyle w:val="Rentekst"/>
        <w:spacing w:line="276" w:lineRule="auto"/>
        <w:rPr>
          <w:rFonts w:ascii="Times New Roman" w:hAnsi="Times New Roman" w:cs="Times New Roman"/>
          <w:lang w:val="nb-NO"/>
        </w:rPr>
      </w:pPr>
    </w:p>
    <w:p w:rsidR="007F01CC" w:rsidRPr="00BE2C4E" w:rsidRDefault="007F01CC" w:rsidP="00D42F69">
      <w:pPr>
        <w:pStyle w:val="Rentekst"/>
        <w:spacing w:line="276" w:lineRule="auto"/>
        <w:rPr>
          <w:rFonts w:ascii="Times New Roman" w:hAnsi="Times New Roman" w:cs="Times New Roman"/>
          <w:lang w:val="nb-NO"/>
        </w:rPr>
      </w:pPr>
      <w:r w:rsidRPr="00BE2C4E">
        <w:rPr>
          <w:rFonts w:ascii="Times New Roman" w:hAnsi="Times New Roman" w:cs="Times New Roman"/>
          <w:lang w:val="nb-NO"/>
        </w:rPr>
        <w:t xml:space="preserve">Jeg håper at noen av de </w:t>
      </w:r>
      <w:r w:rsidR="006C1A3D" w:rsidRPr="00BE2C4E">
        <w:rPr>
          <w:rFonts w:ascii="Times New Roman" w:hAnsi="Times New Roman" w:cs="Times New Roman"/>
          <w:lang w:val="nb-NO"/>
        </w:rPr>
        <w:t xml:space="preserve">tiltakene som er nevnt </w:t>
      </w:r>
      <w:r w:rsidRPr="00BE2C4E">
        <w:rPr>
          <w:rFonts w:ascii="Times New Roman" w:hAnsi="Times New Roman" w:cs="Times New Roman"/>
          <w:lang w:val="nb-NO"/>
        </w:rPr>
        <w:t>her</w:t>
      </w:r>
      <w:r w:rsidR="006C1A3D" w:rsidRPr="00BE2C4E">
        <w:rPr>
          <w:rFonts w:ascii="Times New Roman" w:hAnsi="Times New Roman" w:cs="Times New Roman"/>
          <w:lang w:val="nb-NO"/>
        </w:rPr>
        <w:t xml:space="preserve">, </w:t>
      </w:r>
      <w:r w:rsidRPr="00BE2C4E">
        <w:rPr>
          <w:rFonts w:ascii="Times New Roman" w:hAnsi="Times New Roman" w:cs="Times New Roman"/>
          <w:lang w:val="nb-NO"/>
        </w:rPr>
        <w:t xml:space="preserve">og </w:t>
      </w:r>
      <w:r w:rsidR="006C1A3D" w:rsidRPr="00BE2C4E">
        <w:rPr>
          <w:rFonts w:ascii="Times New Roman" w:hAnsi="Times New Roman" w:cs="Times New Roman"/>
          <w:lang w:val="nb-NO"/>
        </w:rPr>
        <w:t xml:space="preserve">videre </w:t>
      </w:r>
      <w:r w:rsidRPr="00BE2C4E">
        <w:rPr>
          <w:rFonts w:ascii="Times New Roman" w:hAnsi="Times New Roman" w:cs="Times New Roman"/>
          <w:lang w:val="nb-NO"/>
        </w:rPr>
        <w:t>refleksjonene over enkelte problemstillinger som synes særlig relevante på feltet minoritetshelse</w:t>
      </w:r>
      <w:r w:rsidR="00023A50" w:rsidRPr="00BE2C4E">
        <w:rPr>
          <w:rFonts w:ascii="Times New Roman" w:hAnsi="Times New Roman" w:cs="Times New Roman"/>
          <w:lang w:val="nb-NO"/>
        </w:rPr>
        <w:t>,</w:t>
      </w:r>
      <w:r w:rsidRPr="00BE2C4E">
        <w:rPr>
          <w:rFonts w:ascii="Times New Roman" w:hAnsi="Times New Roman" w:cs="Times New Roman"/>
          <w:lang w:val="nb-NO"/>
        </w:rPr>
        <w:t xml:space="preserve"> kan tilflyte rapporten. </w:t>
      </w:r>
      <w:r w:rsidR="00B8696C">
        <w:rPr>
          <w:rFonts w:ascii="Times New Roman" w:hAnsi="Times New Roman" w:cs="Times New Roman"/>
          <w:lang w:val="nb-NO"/>
        </w:rPr>
        <w:t xml:space="preserve">Jeg </w:t>
      </w:r>
      <w:r w:rsidRPr="00BE2C4E">
        <w:rPr>
          <w:rFonts w:ascii="Times New Roman" w:hAnsi="Times New Roman" w:cs="Times New Roman"/>
          <w:lang w:val="nb-NO"/>
        </w:rPr>
        <w:t xml:space="preserve">håper det </w:t>
      </w:r>
      <w:r w:rsidR="00096F8D">
        <w:rPr>
          <w:rFonts w:ascii="Times New Roman" w:hAnsi="Times New Roman" w:cs="Times New Roman"/>
          <w:lang w:val="nb-NO"/>
        </w:rPr>
        <w:t xml:space="preserve">også </w:t>
      </w:r>
      <w:r w:rsidRPr="00BE2C4E">
        <w:rPr>
          <w:rFonts w:ascii="Times New Roman" w:hAnsi="Times New Roman" w:cs="Times New Roman"/>
          <w:lang w:val="nb-NO"/>
        </w:rPr>
        <w:t xml:space="preserve">fremgår av ovenstående  kommentarer </w:t>
      </w:r>
      <w:r w:rsidR="00B8696C">
        <w:rPr>
          <w:rFonts w:ascii="Times New Roman" w:hAnsi="Times New Roman" w:cs="Times New Roman"/>
          <w:lang w:val="nb-NO"/>
        </w:rPr>
        <w:t>at det fremover må</w:t>
      </w:r>
      <w:r w:rsidRPr="00BE2C4E">
        <w:rPr>
          <w:rFonts w:ascii="Times New Roman" w:hAnsi="Times New Roman" w:cs="Times New Roman"/>
          <w:lang w:val="nb-NO"/>
        </w:rPr>
        <w:t xml:space="preserve"> </w:t>
      </w:r>
      <w:r w:rsidR="00023A50" w:rsidRPr="00BE2C4E">
        <w:rPr>
          <w:rFonts w:ascii="Times New Roman" w:hAnsi="Times New Roman" w:cs="Times New Roman"/>
          <w:lang w:val="nb-NO"/>
        </w:rPr>
        <w:t xml:space="preserve">utvikles </w:t>
      </w:r>
      <w:r w:rsidRPr="00BE2C4E">
        <w:rPr>
          <w:rFonts w:ascii="Times New Roman" w:hAnsi="Times New Roman" w:cs="Times New Roman"/>
          <w:lang w:val="nb-NO"/>
        </w:rPr>
        <w:t>en sterk kobling mellom helsefremmende arbeid</w:t>
      </w:r>
      <w:r w:rsidR="00023A50" w:rsidRPr="00BE2C4E">
        <w:rPr>
          <w:rFonts w:ascii="Times New Roman" w:hAnsi="Times New Roman" w:cs="Times New Roman"/>
          <w:lang w:val="nb-NO"/>
        </w:rPr>
        <w:t xml:space="preserve"> </w:t>
      </w:r>
      <w:r w:rsidR="00B8696C">
        <w:rPr>
          <w:rFonts w:ascii="Times New Roman" w:hAnsi="Times New Roman" w:cs="Times New Roman"/>
          <w:lang w:val="nb-NO"/>
        </w:rPr>
        <w:t xml:space="preserve">og </w:t>
      </w:r>
      <w:r w:rsidR="00023A50" w:rsidRPr="00BE2C4E">
        <w:rPr>
          <w:rFonts w:ascii="Times New Roman" w:hAnsi="Times New Roman" w:cs="Times New Roman"/>
          <w:lang w:val="nb-NO"/>
        </w:rPr>
        <w:t>anti-diskriminerings</w:t>
      </w:r>
      <w:r w:rsidRPr="00BE2C4E">
        <w:rPr>
          <w:rFonts w:ascii="Times New Roman" w:hAnsi="Times New Roman" w:cs="Times New Roman"/>
          <w:lang w:val="nb-NO"/>
        </w:rPr>
        <w:t>arbeidet</w:t>
      </w:r>
      <w:r w:rsidR="00B8696C">
        <w:rPr>
          <w:rFonts w:ascii="Times New Roman" w:hAnsi="Times New Roman" w:cs="Times New Roman"/>
          <w:lang w:val="nb-NO"/>
        </w:rPr>
        <w:t xml:space="preserve"> for disse gruppene.</w:t>
      </w:r>
      <w:r w:rsidR="00023A50" w:rsidRPr="00BE2C4E">
        <w:rPr>
          <w:rFonts w:ascii="Times New Roman" w:hAnsi="Times New Roman" w:cs="Times New Roman"/>
          <w:lang w:val="nb-NO"/>
        </w:rPr>
        <w:t xml:space="preserve"> </w:t>
      </w:r>
    </w:p>
    <w:p w:rsidR="007F01CC" w:rsidRPr="00BE2C4E" w:rsidRDefault="007F01CC" w:rsidP="00D42F69">
      <w:pPr>
        <w:pStyle w:val="Rentekst"/>
        <w:spacing w:line="276" w:lineRule="auto"/>
        <w:rPr>
          <w:rFonts w:ascii="Times New Roman" w:hAnsi="Times New Roman" w:cs="Times New Roman"/>
          <w:lang w:val="nb-NO"/>
        </w:rPr>
      </w:pPr>
    </w:p>
    <w:p w:rsidR="007F01CC" w:rsidRPr="00BE2C4E" w:rsidRDefault="007F01CC" w:rsidP="00D42F69">
      <w:pPr>
        <w:pStyle w:val="Rentekst"/>
        <w:spacing w:line="276" w:lineRule="auto"/>
        <w:rPr>
          <w:rFonts w:ascii="Times New Roman" w:hAnsi="Times New Roman" w:cs="Times New Roman"/>
          <w:lang w:val="nb-NO"/>
        </w:rPr>
      </w:pPr>
      <w:r w:rsidRPr="00BE2C4E">
        <w:rPr>
          <w:rFonts w:ascii="Times New Roman" w:hAnsi="Times New Roman" w:cs="Times New Roman"/>
          <w:lang w:val="nb-NO"/>
        </w:rPr>
        <w:t>Oslo 09 07 09</w:t>
      </w:r>
    </w:p>
    <w:p w:rsidR="007F01CC" w:rsidRPr="00BE2C4E" w:rsidRDefault="007F01CC" w:rsidP="00D42F69">
      <w:pPr>
        <w:pStyle w:val="Rentekst"/>
        <w:spacing w:line="276" w:lineRule="auto"/>
        <w:rPr>
          <w:rFonts w:ascii="Times New Roman" w:hAnsi="Times New Roman" w:cs="Times New Roman"/>
          <w:lang w:val="nb-NO"/>
        </w:rPr>
      </w:pPr>
    </w:p>
    <w:p w:rsidR="007F01CC" w:rsidRPr="00BE2C4E" w:rsidRDefault="007F01CC" w:rsidP="00D42F69">
      <w:pPr>
        <w:pStyle w:val="Rentekst"/>
        <w:spacing w:line="276" w:lineRule="auto"/>
        <w:rPr>
          <w:rFonts w:ascii="Times New Roman" w:hAnsi="Times New Roman" w:cs="Times New Roman"/>
          <w:lang w:val="nb-NO"/>
        </w:rPr>
      </w:pPr>
      <w:r w:rsidRPr="00BE2C4E">
        <w:rPr>
          <w:rFonts w:ascii="Times New Roman" w:hAnsi="Times New Roman" w:cs="Times New Roman"/>
          <w:lang w:val="nb-NO"/>
        </w:rPr>
        <w:t>Vennlig hilsen</w:t>
      </w:r>
    </w:p>
    <w:p w:rsidR="007F01CC" w:rsidRPr="00BE2C4E" w:rsidRDefault="007F01CC" w:rsidP="00D42F69">
      <w:pPr>
        <w:pStyle w:val="Rentekst"/>
        <w:spacing w:line="276" w:lineRule="auto"/>
        <w:rPr>
          <w:rFonts w:ascii="Times New Roman" w:hAnsi="Times New Roman" w:cs="Times New Roman"/>
          <w:lang w:val="nb-NO"/>
        </w:rPr>
      </w:pPr>
      <w:r w:rsidRPr="00BE2C4E">
        <w:rPr>
          <w:rFonts w:ascii="Times New Roman" w:hAnsi="Times New Roman" w:cs="Times New Roman"/>
          <w:lang w:val="nb-NO"/>
        </w:rPr>
        <w:t>Arild Aambø</w:t>
      </w:r>
    </w:p>
    <w:p w:rsidR="007F01CC" w:rsidRPr="00BE2C4E" w:rsidRDefault="007F01CC" w:rsidP="00D42F69">
      <w:pPr>
        <w:pStyle w:val="Rentekst"/>
        <w:spacing w:line="276" w:lineRule="auto"/>
        <w:rPr>
          <w:rFonts w:ascii="Times New Roman" w:hAnsi="Times New Roman" w:cs="Times New Roman"/>
          <w:lang w:val="nb-NO"/>
        </w:rPr>
      </w:pPr>
      <w:r w:rsidRPr="00BE2C4E">
        <w:rPr>
          <w:rFonts w:ascii="Times New Roman" w:hAnsi="Times New Roman" w:cs="Times New Roman"/>
          <w:lang w:val="nb-NO"/>
        </w:rPr>
        <w:t>Fung.dir.NAKMI</w:t>
      </w:r>
    </w:p>
    <w:sectPr w:rsidR="007F01CC" w:rsidRPr="00BE2C4E" w:rsidSect="00587E9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hyphenationZone w:val="425"/>
  <w:characterSpacingControl w:val="doNotCompress"/>
  <w:compat/>
  <w:docVars>
    <w:docVar w:name="dlviewfile" w:val="yes"/>
  </w:docVars>
  <w:rsids>
    <w:rsidRoot w:val="00884778"/>
    <w:rsid w:val="0002015A"/>
    <w:rsid w:val="00023A50"/>
    <w:rsid w:val="00096F8D"/>
    <w:rsid w:val="000F1BE3"/>
    <w:rsid w:val="00132C35"/>
    <w:rsid w:val="001446FB"/>
    <w:rsid w:val="00172103"/>
    <w:rsid w:val="0019282C"/>
    <w:rsid w:val="00196FFF"/>
    <w:rsid w:val="001C6EDF"/>
    <w:rsid w:val="00235011"/>
    <w:rsid w:val="00256397"/>
    <w:rsid w:val="0026473B"/>
    <w:rsid w:val="002C64E5"/>
    <w:rsid w:val="00302A10"/>
    <w:rsid w:val="0031142B"/>
    <w:rsid w:val="003429C8"/>
    <w:rsid w:val="003B16DE"/>
    <w:rsid w:val="003B57ED"/>
    <w:rsid w:val="003D627F"/>
    <w:rsid w:val="003E6701"/>
    <w:rsid w:val="004153B7"/>
    <w:rsid w:val="004450CB"/>
    <w:rsid w:val="004D04F8"/>
    <w:rsid w:val="004F60A7"/>
    <w:rsid w:val="00500B77"/>
    <w:rsid w:val="005154F2"/>
    <w:rsid w:val="005563EF"/>
    <w:rsid w:val="00563B07"/>
    <w:rsid w:val="0056513B"/>
    <w:rsid w:val="00587E9E"/>
    <w:rsid w:val="0060510C"/>
    <w:rsid w:val="00625C6B"/>
    <w:rsid w:val="00642716"/>
    <w:rsid w:val="00657F4D"/>
    <w:rsid w:val="00673A7D"/>
    <w:rsid w:val="006C1A3D"/>
    <w:rsid w:val="007226E7"/>
    <w:rsid w:val="00745A50"/>
    <w:rsid w:val="00745E27"/>
    <w:rsid w:val="00792467"/>
    <w:rsid w:val="007A54D7"/>
    <w:rsid w:val="007E00A6"/>
    <w:rsid w:val="007F01CC"/>
    <w:rsid w:val="00883932"/>
    <w:rsid w:val="00884778"/>
    <w:rsid w:val="008C5CF4"/>
    <w:rsid w:val="00954E25"/>
    <w:rsid w:val="009644A4"/>
    <w:rsid w:val="00A024AE"/>
    <w:rsid w:val="00A53A2F"/>
    <w:rsid w:val="00A708F4"/>
    <w:rsid w:val="00A9154E"/>
    <w:rsid w:val="00AE5486"/>
    <w:rsid w:val="00AF26E9"/>
    <w:rsid w:val="00B01A13"/>
    <w:rsid w:val="00B24FAE"/>
    <w:rsid w:val="00B8696C"/>
    <w:rsid w:val="00BD74B3"/>
    <w:rsid w:val="00BE2C4E"/>
    <w:rsid w:val="00C16778"/>
    <w:rsid w:val="00C67EA7"/>
    <w:rsid w:val="00CA3B51"/>
    <w:rsid w:val="00CC2F4D"/>
    <w:rsid w:val="00D42F69"/>
    <w:rsid w:val="00DF0815"/>
    <w:rsid w:val="00E3382C"/>
    <w:rsid w:val="00EA6170"/>
    <w:rsid w:val="00EA769C"/>
    <w:rsid w:val="00F21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9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884778"/>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884778"/>
    <w:rPr>
      <w:rFonts w:ascii="Consolas" w:hAnsi="Consolas"/>
      <w:sz w:val="21"/>
      <w:szCs w:val="21"/>
    </w:rPr>
  </w:style>
  <w:style w:type="character" w:styleId="Hyperkobling">
    <w:name w:val="Hyperlink"/>
    <w:basedOn w:val="Standardskriftforavsnitt"/>
    <w:uiPriority w:val="99"/>
    <w:unhideWhenUsed/>
    <w:rsid w:val="00954E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626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km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2746</Words>
  <Characters>14557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Tina Victoria Strand Høgsdal</cp:lastModifiedBy>
  <cp:revision>2</cp:revision>
  <cp:lastPrinted>2009-07-22T11:07:00Z</cp:lastPrinted>
  <dcterms:created xsi:type="dcterms:W3CDTF">2009-08-04T10:36:00Z</dcterms:created>
  <dcterms:modified xsi:type="dcterms:W3CDTF">2009-08-04T10:36:00Z</dcterms:modified>
</cp:coreProperties>
</file>