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54497" w14:textId="437C8097" w:rsidR="00D021A2" w:rsidRDefault="00D021A2" w:rsidP="00D021A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r>
        <w:t>Statsbudsjettet 20</w:t>
      </w:r>
      <w:r w:rsidR="002B15A0">
        <w:t>2</w:t>
      </w:r>
      <w:r w:rsidR="00024DF6">
        <w:t>4</w:t>
      </w:r>
      <w:r>
        <w:t xml:space="preserve"> - Satsingsforslag</w:t>
      </w:r>
    </w:p>
    <w:p w14:paraId="5D454498" w14:textId="77777777" w:rsidR="00D021A2" w:rsidRDefault="00D021A2" w:rsidP="00D021A2"/>
    <w:p w14:paraId="5D454499" w14:textId="77777777" w:rsidR="00D021A2" w:rsidRDefault="00D021A2" w:rsidP="00D021A2">
      <w:pPr>
        <w:shd w:val="clear" w:color="auto" w:fill="D9D9D9"/>
      </w:pPr>
      <w:r w:rsidRPr="009F48D1">
        <w:t>[Innledende tekst]</w:t>
      </w:r>
    </w:p>
    <w:p w14:paraId="5D45449A" w14:textId="77777777" w:rsidR="00D021A2" w:rsidRPr="003100EF" w:rsidRDefault="00D021A2" w:rsidP="00D021A2"/>
    <w:p w14:paraId="5D45449B" w14:textId="77777777" w:rsidR="00D021A2" w:rsidRPr="009F48D1" w:rsidRDefault="00D021A2" w:rsidP="00D021A2">
      <w:pPr>
        <w:pStyle w:val="Overskrift2"/>
      </w:pPr>
      <w:r w:rsidRPr="009F48D1">
        <w:t>Oversiktstabell for satsingsforslag</w:t>
      </w:r>
    </w:p>
    <w:p w14:paraId="5D45449C" w14:textId="77777777" w:rsidR="00D021A2" w:rsidRDefault="00D021A2" w:rsidP="00D021A2"/>
    <w:p w14:paraId="5D45449D" w14:textId="2DED239A" w:rsidR="00D021A2" w:rsidRPr="00790B5A" w:rsidRDefault="00D021A2" w:rsidP="00D021A2">
      <w:pPr>
        <w:rPr>
          <w:i/>
        </w:rPr>
      </w:pPr>
      <w:proofErr w:type="spellStart"/>
      <w:r w:rsidRPr="0050594F">
        <w:rPr>
          <w:rFonts w:ascii="TimesNewRomanPS-BoldMT" w:hAnsi="TimesNewRomanPS-BoldMT" w:cs="TimesNewRomanPS-BoldMT"/>
          <w:bCs/>
          <w:i/>
        </w:rPr>
        <w:t>Hovedtabell</w:t>
      </w:r>
      <w:proofErr w:type="spellEnd"/>
      <w:r w:rsidRPr="0050594F">
        <w:rPr>
          <w:rFonts w:ascii="TimesNewRomanPS-BoldMT" w:hAnsi="TimesNewRomanPS-BoldMT" w:cs="TimesNewRomanPS-BoldMT"/>
          <w:bCs/>
          <w:i/>
        </w:rPr>
        <w:t xml:space="preserve"> </w:t>
      </w:r>
      <w:r>
        <w:rPr>
          <w:rFonts w:ascii="TimesNewRomanPS-BoldMT" w:hAnsi="TimesNewRomanPS-BoldMT" w:cs="TimesNewRomanPS-BoldMT"/>
          <w:bCs/>
          <w:i/>
        </w:rPr>
        <w:t xml:space="preserve">for satsingsforslag under </w:t>
      </w:r>
      <w:proofErr w:type="spellStart"/>
      <w:r>
        <w:rPr>
          <w:rFonts w:ascii="TimesNewRomanPS-BoldMT" w:hAnsi="TimesNewRomanPS-BoldMT" w:cs="TimesNewRomanPS-BoldMT"/>
          <w:bCs/>
          <w:i/>
        </w:rPr>
        <w:t>XXdepartementet</w:t>
      </w:r>
      <w:proofErr w:type="spellEnd"/>
      <w:r>
        <w:rPr>
          <w:rFonts w:ascii="TimesNewRomanPS-BoldMT" w:hAnsi="TimesNewRomanPS-BoldMT" w:cs="TimesNewRomanPS-BoldMT"/>
          <w:bCs/>
          <w:i/>
        </w:rPr>
        <w:t xml:space="preserve"> (1 000 kroner)</w:t>
      </w:r>
    </w:p>
    <w:tbl>
      <w:tblPr>
        <w:tblW w:w="913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3"/>
        <w:gridCol w:w="657"/>
        <w:gridCol w:w="618"/>
        <w:gridCol w:w="841"/>
        <w:gridCol w:w="852"/>
        <w:gridCol w:w="852"/>
        <w:gridCol w:w="860"/>
        <w:gridCol w:w="1020"/>
        <w:gridCol w:w="2564"/>
      </w:tblGrid>
      <w:tr w:rsidR="00D021A2" w:rsidRPr="00CC69BD" w14:paraId="5D4544A7" w14:textId="77777777" w:rsidTr="00937E1E">
        <w:trPr>
          <w:trHeight w:val="447"/>
        </w:trPr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5449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9F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4A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3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4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4A5" w14:textId="77777777" w:rsidR="00D021A2" w:rsidRPr="00CC69BD" w:rsidRDefault="00D021A2" w:rsidP="00937E1E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6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D021A2" w:rsidRPr="00CC69BD" w14:paraId="5D4544B1" w14:textId="77777777" w:rsidTr="00937E1E">
        <w:trPr>
          <w:trHeight w:val="561"/>
        </w:trPr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14:paraId="5D4544A8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Prioritet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9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B" w14:textId="21E5F628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</w:t>
            </w:r>
            <w:r w:rsidR="007560A9">
              <w:rPr>
                <w:b/>
                <w:bCs/>
                <w:color w:val="000000"/>
                <w:sz w:val="20"/>
              </w:rPr>
              <w:t>2</w:t>
            </w:r>
            <w:r w:rsidR="00024DF6">
              <w:rPr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AC" w14:textId="2A2A17F4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2B15A0">
              <w:rPr>
                <w:b/>
                <w:bCs/>
                <w:color w:val="000000"/>
                <w:sz w:val="20"/>
              </w:rPr>
              <w:t>2</w:t>
            </w:r>
            <w:r w:rsidR="00024DF6">
              <w:rPr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D" w14:textId="277A0101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16917">
              <w:rPr>
                <w:b/>
                <w:bCs/>
                <w:color w:val="000000"/>
                <w:sz w:val="20"/>
              </w:rPr>
              <w:t>2</w:t>
            </w:r>
            <w:r w:rsidR="00024DF6">
              <w:rPr>
                <w:b/>
                <w:bCs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E" w14:textId="2D414678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E946EC">
              <w:rPr>
                <w:b/>
                <w:bCs/>
                <w:color w:val="000000"/>
                <w:sz w:val="20"/>
              </w:rPr>
              <w:t>2</w:t>
            </w:r>
            <w:r w:rsidR="00024DF6">
              <w:rPr>
                <w:b/>
                <w:bCs/>
                <w:color w:val="000000"/>
                <w:sz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4544AF" w14:textId="7A5E7C31" w:rsidR="00D021A2" w:rsidRPr="00CC69BD" w:rsidRDefault="00D021A2" w:rsidP="0055463F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816A96">
              <w:rPr>
                <w:b/>
                <w:bCs/>
                <w:color w:val="000000"/>
                <w:sz w:val="20"/>
              </w:rPr>
              <w:t>2</w:t>
            </w:r>
            <w:r w:rsidR="00024DF6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544B0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</w:t>
            </w:r>
            <w:r>
              <w:rPr>
                <w:b/>
                <w:bCs/>
                <w:color w:val="000000"/>
                <w:sz w:val="20"/>
              </w:rPr>
              <w:t>skrivelse</w:t>
            </w:r>
          </w:p>
        </w:tc>
      </w:tr>
      <w:tr w:rsidR="00D021A2" w:rsidRPr="00CC69BD" w14:paraId="5D4544BB" w14:textId="77777777" w:rsidTr="00937E1E">
        <w:trPr>
          <w:trHeight w:val="255"/>
        </w:trPr>
        <w:tc>
          <w:tcPr>
            <w:tcW w:w="87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4544B2" w14:textId="77777777" w:rsidR="00D021A2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3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[Nr.]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8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5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BA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[Kortfattet beskrivelse/stikkord]</w:t>
            </w:r>
          </w:p>
        </w:tc>
      </w:tr>
      <w:tr w:rsidR="00D021A2" w:rsidRPr="00CC69BD" w14:paraId="5D4544C5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B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D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B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2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4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CF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C6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7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9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A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B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C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C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CE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D9" w14:textId="77777777" w:rsidTr="00937E1E">
        <w:trPr>
          <w:trHeight w:val="255"/>
        </w:trPr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4544D0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(...)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1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3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4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5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6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4544D7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D4544D8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  <w:tr w:rsidR="00D021A2" w:rsidRPr="00CC69BD" w14:paraId="5D4544E3" w14:textId="77777777" w:rsidTr="00937E1E">
        <w:trPr>
          <w:trHeight w:val="390"/>
        </w:trPr>
        <w:tc>
          <w:tcPr>
            <w:tcW w:w="87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vAlign w:val="bottom"/>
          </w:tcPr>
          <w:p w14:paraId="5D4544DA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544DB" w14:textId="77777777" w:rsidR="00D021A2" w:rsidRPr="00CC69BD" w:rsidRDefault="00D021A2" w:rsidP="00937E1E">
            <w:pPr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C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D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E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DF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0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D4544E1" w14:textId="77777777" w:rsidR="00D021A2" w:rsidRPr="00CC69BD" w:rsidRDefault="00D021A2" w:rsidP="00937E1E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5D4544E2" w14:textId="77777777" w:rsidR="00D021A2" w:rsidRPr="00CC69BD" w:rsidRDefault="00D021A2" w:rsidP="00937E1E">
            <w:pPr>
              <w:rPr>
                <w:color w:val="000000"/>
                <w:sz w:val="20"/>
              </w:rPr>
            </w:pPr>
          </w:p>
        </w:tc>
      </w:tr>
    </w:tbl>
    <w:p w14:paraId="5D4544E4" w14:textId="77777777" w:rsidR="00D021A2" w:rsidRDefault="00D021A2" w:rsidP="00D021A2"/>
    <w:p w14:paraId="5D4544E5" w14:textId="77777777" w:rsidR="00D021A2" w:rsidRPr="009F48D1" w:rsidRDefault="00D021A2" w:rsidP="00D021A2">
      <w:pPr>
        <w:shd w:val="clear" w:color="auto" w:fill="D9D9D9"/>
      </w:pPr>
      <w:r w:rsidRPr="009F48D1">
        <w:t>[Kommentarer til tabellen:</w:t>
      </w:r>
    </w:p>
    <w:p w14:paraId="5D4544E6" w14:textId="77777777" w:rsidR="00D021A2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Satsingsforslag skal føres opp i prioritert rekkefølge.</w:t>
      </w:r>
    </w:p>
    <w:p w14:paraId="5D4544E7" w14:textId="51D199CD" w:rsidR="00D021A2" w:rsidRPr="009F48D1" w:rsidRDefault="00D021A2" w:rsidP="00D021A2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 w:rsidRPr="009F48D1">
        <w:rPr>
          <w:rFonts w:ascii="TimesNewRomanPS-ItalicMT" w:hAnsi="TimesNewRomanPS-ItalicMT" w:cs="TimesNewRomanPS-ItalicMT"/>
          <w:iCs/>
        </w:rPr>
        <w:t>Satsingsforslag føres opp i 20</w:t>
      </w:r>
      <w:r w:rsidR="00CF5F0F">
        <w:rPr>
          <w:rFonts w:ascii="TimesNewRomanPS-ItalicMT" w:hAnsi="TimesNewRomanPS-ItalicMT" w:cs="TimesNewRomanPS-ItalicMT"/>
          <w:iCs/>
        </w:rPr>
        <w:t>2</w:t>
      </w:r>
      <w:r w:rsidR="00024DF6">
        <w:rPr>
          <w:rFonts w:ascii="TimesNewRomanPS-ItalicMT" w:hAnsi="TimesNewRomanPS-ItalicMT" w:cs="TimesNewRomanPS-ItalicMT"/>
          <w:iCs/>
        </w:rPr>
        <w:t>4</w:t>
      </w:r>
      <w:r w:rsidRPr="009F48D1">
        <w:rPr>
          <w:rFonts w:ascii="TimesNewRomanPS-ItalicMT" w:hAnsi="TimesNewRomanPS-ItalicMT" w:cs="TimesNewRomanPS-ItalicMT"/>
          <w:iCs/>
        </w:rPr>
        <w:t>-kroner</w:t>
      </w:r>
      <w:r>
        <w:rPr>
          <w:rFonts w:ascii="TimesNewRomanPS-ItalicMT" w:hAnsi="TimesNewRomanPS-ItalicMT" w:cs="TimesNewRomanPS-ItalicMT"/>
          <w:iCs/>
        </w:rPr>
        <w:t>, herunder også flerårige konsekvenser</w:t>
      </w:r>
      <w:r w:rsidRPr="009F48D1">
        <w:rPr>
          <w:rFonts w:ascii="TimesNewRomanPS-ItalicMT" w:hAnsi="TimesNewRomanPS-ItalicMT" w:cs="TimesNewRomanPS-ItalicMT"/>
          <w:iCs/>
        </w:rPr>
        <w:t xml:space="preserve">. </w:t>
      </w:r>
    </w:p>
    <w:p w14:paraId="032BA8B5" w14:textId="00BBA3B2" w:rsidR="001B6229" w:rsidRPr="009F48D1" w:rsidRDefault="001B6229" w:rsidP="001B6229">
      <w:pPr>
        <w:numPr>
          <w:ilvl w:val="0"/>
          <w:numId w:val="3"/>
        </w:numPr>
        <w:shd w:val="clear" w:color="auto" w:fill="D9D9D9"/>
        <w:autoSpaceDE w:val="0"/>
        <w:autoSpaceDN w:val="0"/>
        <w:adjustRightInd w:val="0"/>
        <w:rPr>
          <w:rFonts w:ascii="TimesNewRomanPS-ItalicMT" w:hAnsi="TimesNewRomanPS-ItalicMT" w:cs="TimesNewRomanPS-ItalicMT"/>
          <w:iCs/>
        </w:rPr>
      </w:pPr>
      <w:r>
        <w:rPr>
          <w:rFonts w:ascii="TimesNewRomanPS-ItalicMT" w:hAnsi="TimesNewRomanPS-ItalicMT" w:cs="TimesNewRomanPS-ItalicMT"/>
          <w:iCs/>
        </w:rPr>
        <w:t>Beløp skal være uten m</w:t>
      </w:r>
      <w:r w:rsidRPr="001B6229">
        <w:rPr>
          <w:rFonts w:ascii="TimesNewRomanPS-ItalicMT" w:hAnsi="TimesNewRomanPS-ItalicMT" w:cs="TimesNewRomanPS-ItalicMT"/>
          <w:iCs/>
        </w:rPr>
        <w:t xml:space="preserve">va. </w:t>
      </w:r>
      <w:r>
        <w:rPr>
          <w:rFonts w:ascii="TimesNewRomanPS-ItalicMT" w:hAnsi="TimesNewRomanPS-ItalicMT" w:cs="TimesNewRomanPS-ItalicMT"/>
          <w:iCs/>
        </w:rPr>
        <w:t>hvis posten omfattes av nettoføringsordningen. Hvis ikke skal beløpet føres opp inkludert</w:t>
      </w:r>
      <w:r w:rsidR="00C157DA">
        <w:rPr>
          <w:rFonts w:ascii="TimesNewRomanPS-ItalicMT" w:hAnsi="TimesNewRomanPS-ItalicMT" w:cs="TimesNewRomanPS-ItalicMT"/>
          <w:iCs/>
        </w:rPr>
        <w:t xml:space="preserve"> mva</w:t>
      </w:r>
      <w:r>
        <w:rPr>
          <w:rFonts w:ascii="TimesNewRomanPS-ItalicMT" w:hAnsi="TimesNewRomanPS-ItalicMT" w:cs="TimesNewRomanPS-ItalicMT"/>
          <w:iCs/>
        </w:rPr>
        <w:t xml:space="preserve">. </w:t>
      </w:r>
    </w:p>
    <w:p w14:paraId="5D4544E8" w14:textId="11FF5C93" w:rsidR="00D021A2" w:rsidRPr="009F48D1" w:rsidRDefault="00D021A2" w:rsidP="00D021A2">
      <w:pPr>
        <w:numPr>
          <w:ilvl w:val="0"/>
          <w:numId w:val="4"/>
        </w:numPr>
        <w:shd w:val="clear" w:color="auto" w:fill="D9D9D9"/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9F48D1">
        <w:rPr>
          <w:rFonts w:ascii="TimesNewRomanPSMT" w:hAnsi="TimesNewRomanPSMT" w:cs="TimesNewRomanPSMT"/>
        </w:rPr>
        <w:t>Et satsingsforslag skal kun føres opp en gang i tabellen. Hvis forslaget berører flere kapitler og poster angis totalbeløp</w:t>
      </w:r>
      <w:r w:rsidR="00461C93">
        <w:rPr>
          <w:rFonts w:ascii="TimesNewRomanPSMT" w:hAnsi="TimesNewRomanPSMT" w:cs="TimesNewRomanPSMT"/>
        </w:rPr>
        <w:t xml:space="preserve"> ekskl. lånetransaksjoner,</w:t>
      </w:r>
      <w:r w:rsidRPr="009F48D1">
        <w:rPr>
          <w:rFonts w:ascii="TimesNewRomanPSMT" w:hAnsi="TimesNewRomanPSMT" w:cs="TimesNewRomanPSMT"/>
        </w:rPr>
        <w:t xml:space="preserve"> og mest relevant kapittel og post i </w:t>
      </w:r>
      <w:proofErr w:type="spellStart"/>
      <w:r w:rsidRPr="009F48D1">
        <w:rPr>
          <w:rFonts w:ascii="TimesNewRomanPSMT" w:hAnsi="TimesNewRomanPSMT" w:cs="TimesNewRomanPSMT"/>
        </w:rPr>
        <w:t>hovedtabellen</w:t>
      </w:r>
      <w:proofErr w:type="spellEnd"/>
      <w:r w:rsidRPr="009F48D1">
        <w:rPr>
          <w:rFonts w:ascii="TimesNewRomanPSMT" w:hAnsi="TimesNewRomanPSMT" w:cs="TimesNewRomanPSMT"/>
        </w:rPr>
        <w:t xml:space="preserve">. </w:t>
      </w:r>
      <w:r w:rsidRPr="009F48D1">
        <w:rPr>
          <w:rFonts w:ascii="TimesNewRomanPS-ItalicMT" w:hAnsi="TimesNewRomanPS-ItalicMT" w:cs="TimesNewRomanPS-ItalicMT"/>
          <w:iCs/>
        </w:rPr>
        <w:t>I den tekstlige omtalen av forslaget redegjøres det nær</w:t>
      </w:r>
      <w:r>
        <w:rPr>
          <w:rFonts w:ascii="TimesNewRomanPS-ItalicMT" w:hAnsi="TimesNewRomanPS-ItalicMT" w:cs="TimesNewRomanPS-ItalicMT"/>
          <w:iCs/>
        </w:rPr>
        <w:t>m</w:t>
      </w:r>
      <w:r w:rsidRPr="009F48D1">
        <w:rPr>
          <w:rFonts w:ascii="TimesNewRomanPS-ItalicMT" w:hAnsi="TimesNewRomanPS-ItalicMT" w:cs="TimesNewRomanPS-ItalicMT"/>
          <w:iCs/>
        </w:rPr>
        <w:t>ere for hvilke andre kapitler og poster som berøres av forslaget, jf. omtale nedenfor.</w:t>
      </w:r>
      <w:r w:rsidRPr="009F48D1">
        <w:t>]</w:t>
      </w:r>
    </w:p>
    <w:p w14:paraId="5D4544E9" w14:textId="77777777" w:rsidR="00D021A2" w:rsidRDefault="00D021A2" w:rsidP="00D021A2"/>
    <w:p w14:paraId="5D4544EA" w14:textId="77777777" w:rsidR="00D021A2" w:rsidRDefault="00D021A2" w:rsidP="00D021A2"/>
    <w:p w14:paraId="5D4544EB" w14:textId="77777777" w:rsidR="00D021A2" w:rsidRPr="003100EF" w:rsidRDefault="00D021A2" w:rsidP="00D021A2">
      <w:pPr>
        <w:pStyle w:val="Overskrift2"/>
      </w:pPr>
      <w:r>
        <w:t>Omtale av de enkelte satsingsforslagene</w:t>
      </w:r>
    </w:p>
    <w:p w14:paraId="5D4544EC" w14:textId="77777777" w:rsidR="00D021A2" w:rsidRDefault="00D021A2" w:rsidP="00D021A2"/>
    <w:p w14:paraId="5D4544ED" w14:textId="77777777" w:rsidR="00D021A2" w:rsidRDefault="00D021A2" w:rsidP="00D021A2">
      <w:pPr>
        <w:shd w:val="clear" w:color="auto" w:fill="DDDDDD"/>
      </w:pPr>
      <w:r w:rsidRPr="003100EF">
        <w:t>[</w:t>
      </w:r>
      <w:r>
        <w:t>Innledende omtale ved behov</w:t>
      </w:r>
      <w:r w:rsidRPr="003100EF">
        <w:t>]</w:t>
      </w:r>
      <w:bookmarkStart w:id="1" w:name="_Toc265061440"/>
    </w:p>
    <w:p w14:paraId="5D4544EE" w14:textId="54E6347E" w:rsidR="00D021A2" w:rsidRDefault="00D021A2" w:rsidP="00D021A2"/>
    <w:bookmarkEnd w:id="1"/>
    <w:p w14:paraId="5D4544EF" w14:textId="77777777" w:rsidR="00D021A2" w:rsidRPr="000B4078" w:rsidRDefault="00D021A2" w:rsidP="00D021A2">
      <w:pPr>
        <w:pStyle w:val="Overskrift3"/>
      </w:pPr>
      <w:r>
        <w:t xml:space="preserve">Navn på programkategori </w:t>
      </w:r>
    </w:p>
    <w:p w14:paraId="5D4544F0" w14:textId="77777777" w:rsidR="00D021A2" w:rsidRDefault="00D021A2" w:rsidP="00D021A2"/>
    <w:p w14:paraId="5D4544F1" w14:textId="77777777" w:rsidR="00D021A2" w:rsidRDefault="00D021A2" w:rsidP="00D021A2">
      <w:pPr>
        <w:pStyle w:val="Kapittelogpostoverskrift"/>
      </w:pPr>
      <w:bookmarkStart w:id="2" w:name="_Toc283033830"/>
      <w:r>
        <w:t>####</w:t>
      </w:r>
      <w:r>
        <w:tab/>
        <w:t>##</w:t>
      </w:r>
      <w:r>
        <w:tab/>
        <w:t>Beskrivelse av satsingsforslag</w:t>
      </w:r>
      <w:r>
        <w:tab/>
        <w:t>(##,# mill. kroner)</w:t>
      </w:r>
      <w:bookmarkEnd w:id="2"/>
    </w:p>
    <w:p w14:paraId="6E8862D3" w14:textId="58030BFD" w:rsidR="00F26B2E" w:rsidRDefault="00C17B80" w:rsidP="00170430">
      <w:pPr>
        <w:shd w:val="clear" w:color="auto" w:fill="D9D9D9"/>
      </w:pPr>
      <w:r>
        <w:t>[</w:t>
      </w:r>
      <w:r w:rsidR="006525F0">
        <w:t xml:space="preserve">Det fylles ut en egen </w:t>
      </w:r>
      <w:r w:rsidR="00D45405" w:rsidRPr="00D45405">
        <w:t>«</w:t>
      </w:r>
      <w:r w:rsidR="00F26B2E">
        <w:t>superside</w:t>
      </w:r>
      <w:r w:rsidR="00D45405" w:rsidRPr="00D45405">
        <w:t>»</w:t>
      </w:r>
      <w:r w:rsidR="00F26B2E">
        <w:t xml:space="preserve"> </w:t>
      </w:r>
      <w:r w:rsidR="006525F0">
        <w:t>for hvert satsingsforslag</w:t>
      </w:r>
      <w:r w:rsidR="00F451BC">
        <w:t>, jf. mal nedenfor</w:t>
      </w:r>
      <w:r w:rsidR="006525F0">
        <w:t>.</w:t>
      </w:r>
      <w:r w:rsidR="005F08AD">
        <w:t xml:space="preserve"> </w:t>
      </w:r>
      <w:r w:rsidR="00D45405" w:rsidRPr="00D45405">
        <w:t>«</w:t>
      </w:r>
      <w:r w:rsidR="00D45405">
        <w:t>Superside</w:t>
      </w:r>
      <w:r w:rsidR="00B27BD4">
        <w:t>n</w:t>
      </w:r>
      <w:r w:rsidR="00D45405" w:rsidRPr="00D45405">
        <w:t>»</w:t>
      </w:r>
      <w:r w:rsidR="0042377B">
        <w:t xml:space="preserve"> </w:t>
      </w:r>
      <w:r w:rsidR="005F08AD">
        <w:t>skal maksimalt utgjøre én side.</w:t>
      </w:r>
      <w:r>
        <w:t>]</w:t>
      </w:r>
      <w:r w:rsidR="006525F0">
        <w:t xml:space="preserve"> </w:t>
      </w:r>
    </w:p>
    <w:p w14:paraId="4414B663" w14:textId="60D46856" w:rsidR="00F26B2E" w:rsidRDefault="00F26B2E" w:rsidP="00170430">
      <w:pPr>
        <w:shd w:val="clear" w:color="auto" w:fill="D9D9D9"/>
      </w:pPr>
    </w:p>
    <w:p w14:paraId="4FB387B4" w14:textId="4BB60023" w:rsidR="00F26B2E" w:rsidRDefault="00F26B2E" w:rsidP="00170430">
      <w:pPr>
        <w:shd w:val="clear" w:color="auto" w:fill="D9D9D9"/>
      </w:pPr>
      <w:r>
        <w:t>Ingress på 1</w:t>
      </w:r>
      <w:r w:rsidR="00E7530D">
        <w:t>–</w:t>
      </w:r>
      <w:r>
        <w:t xml:space="preserve">3 setninger som oppsummerer forslaget.  </w:t>
      </w:r>
    </w:p>
    <w:p w14:paraId="73458417" w14:textId="3229F659" w:rsidR="00B6686E" w:rsidRDefault="00B6686E" w:rsidP="00B6686E"/>
    <w:p w14:paraId="63F2E23B" w14:textId="1C8AE068" w:rsidR="00C17B80" w:rsidRPr="00C17B80" w:rsidRDefault="00C17B80" w:rsidP="00B6686E">
      <w:pPr>
        <w:rPr>
          <w:b/>
        </w:rPr>
      </w:pPr>
      <w:r>
        <w:rPr>
          <w:b/>
        </w:rPr>
        <w:t>Nærmere om satsingsforslaget</w:t>
      </w:r>
      <w:r w:rsidRPr="00C17B80">
        <w:rPr>
          <w:b/>
        </w:rPr>
        <w:t>:</w:t>
      </w:r>
    </w:p>
    <w:p w14:paraId="529AFB46" w14:textId="77777777" w:rsidR="00C17B80" w:rsidRPr="00B6686E" w:rsidRDefault="00C17B80" w:rsidP="00B6686E"/>
    <w:p w14:paraId="32109B25" w14:textId="615043D8" w:rsidR="00B32F77" w:rsidRDefault="00F26B2E" w:rsidP="00B32F77">
      <w:pPr>
        <w:shd w:val="clear" w:color="auto" w:fill="D9D9D9"/>
      </w:pPr>
      <w:r>
        <w:rPr>
          <w:szCs w:val="24"/>
        </w:rPr>
        <w:t>U</w:t>
      </w:r>
      <w:r w:rsidR="00F451BC">
        <w:rPr>
          <w:szCs w:val="24"/>
        </w:rPr>
        <w:t>tfyllende omtale av satsin</w:t>
      </w:r>
      <w:r w:rsidR="00C17B80">
        <w:rPr>
          <w:szCs w:val="24"/>
        </w:rPr>
        <w:t>gsforslaget i tråd med følgende:</w:t>
      </w:r>
    </w:p>
    <w:p w14:paraId="0B9B007E" w14:textId="7B421AF1" w:rsidR="00B32F77" w:rsidRPr="00B32F77" w:rsidRDefault="00220416" w:rsidP="00B32F77">
      <w:pPr>
        <w:pStyle w:val="Listeavsnitt"/>
        <w:numPr>
          <w:ilvl w:val="0"/>
          <w:numId w:val="7"/>
        </w:numPr>
        <w:shd w:val="clear" w:color="auto" w:fill="D9D9D9"/>
      </w:pPr>
      <w:r w:rsidRPr="00B32F77">
        <w:rPr>
          <w:szCs w:val="24"/>
        </w:rPr>
        <w:t>I</w:t>
      </w:r>
      <w:r w:rsidR="006525F0" w:rsidRPr="00B32F77">
        <w:rPr>
          <w:szCs w:val="24"/>
        </w:rPr>
        <w:t xml:space="preserve"> omtalen av satsingsforslaget skal de seks spørsmålene i utredningsinstruksen (UI) </w:t>
      </w:r>
      <w:r w:rsidR="00B32F77" w:rsidRPr="00B32F77">
        <w:rPr>
          <w:szCs w:val="24"/>
        </w:rPr>
        <w:t>kap. </w:t>
      </w:r>
      <w:r w:rsidR="00CA5A47" w:rsidRPr="00B32F77">
        <w:rPr>
          <w:szCs w:val="24"/>
        </w:rPr>
        <w:t xml:space="preserve">2 Krav til innhold i beslutningsgrunnlaget </w:t>
      </w:r>
      <w:r w:rsidR="006525F0" w:rsidRPr="00B32F77">
        <w:rPr>
          <w:szCs w:val="24"/>
        </w:rPr>
        <w:t>besvares</w:t>
      </w:r>
      <w:r w:rsidR="001F0A8B" w:rsidRPr="00B32F77">
        <w:rPr>
          <w:szCs w:val="24"/>
        </w:rPr>
        <w:t>.</w:t>
      </w:r>
      <w:r w:rsidR="00D54F80" w:rsidRPr="00B32F77">
        <w:rPr>
          <w:szCs w:val="24"/>
        </w:rPr>
        <w:t xml:space="preserve"> Spesielt etterspørres følgende:</w:t>
      </w:r>
    </w:p>
    <w:p w14:paraId="514A3FE9" w14:textId="0DB0656C" w:rsidR="00B32F77" w:rsidRDefault="00D54F80" w:rsidP="00B32F77">
      <w:pPr>
        <w:pStyle w:val="Listeavsnitt"/>
        <w:numPr>
          <w:ilvl w:val="1"/>
          <w:numId w:val="6"/>
        </w:numPr>
        <w:shd w:val="clear" w:color="auto" w:fill="D9D9D9"/>
      </w:pPr>
      <w:r w:rsidRPr="00B32F77">
        <w:t xml:space="preserve">En nærmere vurdering av </w:t>
      </w:r>
      <w:r w:rsidR="00B32F77">
        <w:t xml:space="preserve">hva </w:t>
      </w:r>
      <w:r w:rsidRPr="00B32F77">
        <w:t>problemet</w:t>
      </w:r>
      <w:r w:rsidR="00B32F77">
        <w:t xml:space="preserve"> er</w:t>
      </w:r>
      <w:r w:rsidRPr="00B32F77">
        <w:t xml:space="preserve"> og</w:t>
      </w:r>
      <w:r w:rsidR="00B32F77">
        <w:t xml:space="preserve"> forventet</w:t>
      </w:r>
      <w:r w:rsidRPr="00B32F77">
        <w:t xml:space="preserve"> utvikling fremover </w:t>
      </w:r>
      <w:r w:rsidR="00B32F77">
        <w:t>ved en videreføring av dagens</w:t>
      </w:r>
      <w:r w:rsidRPr="00B32F77">
        <w:t xml:space="preserve"> </w:t>
      </w:r>
      <w:r w:rsidR="00B32F77">
        <w:t xml:space="preserve">ressurs- og </w:t>
      </w:r>
      <w:r w:rsidRPr="00B32F77">
        <w:t>virkemiddelbruk</w:t>
      </w:r>
      <w:r w:rsidR="00B32F77">
        <w:t>.</w:t>
      </w:r>
    </w:p>
    <w:p w14:paraId="5A16F7AC" w14:textId="6993453A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lastRenderedPageBreak/>
        <w:t>Hva slags merverdi vil oppnås med gjennomføring av satsingsforslaget?</w:t>
      </w:r>
      <w:r>
        <w:br/>
        <w:t xml:space="preserve">Det må da begrunnes hvorfor ikke de ressurser som i dag brukes på formålet kan brukes mer effektivt, eller omprioriteres for å oppnå målene. Dette krever en oversikt over eksisterende ressursbruk samlet, ikke bare under eget departement, og utvikling </w:t>
      </w:r>
      <w:r w:rsidR="004A0750">
        <w:t>i</w:t>
      </w:r>
      <w:r>
        <w:t xml:space="preserve"> denne over tid.</w:t>
      </w:r>
    </w:p>
    <w:p w14:paraId="0A9661CE" w14:textId="269E0625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Hvilke alternative tiltak er vurdert og hvorfor anbefales </w:t>
      </w:r>
      <w:r w:rsidR="006310FF">
        <w:t>det valgte tiltaket fremfor disse</w:t>
      </w:r>
      <w:r>
        <w:t xml:space="preserve">? </w:t>
      </w:r>
    </w:p>
    <w:p w14:paraId="0FCA4777" w14:textId="77777777" w:rsid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 xml:space="preserve">Vurdering av størrelse på og viktighet av antatte effekter av tiltaket, gjerne tallfestet. </w:t>
      </w:r>
    </w:p>
    <w:p w14:paraId="1FCEB3D3" w14:textId="3007EC08" w:rsidR="00D54F80" w:rsidRPr="00B32F77" w:rsidRDefault="00B32F77" w:rsidP="00B32F77">
      <w:pPr>
        <w:pStyle w:val="Listeavsnitt"/>
        <w:numPr>
          <w:ilvl w:val="1"/>
          <w:numId w:val="6"/>
        </w:numPr>
        <w:shd w:val="clear" w:color="auto" w:fill="D9D9D9"/>
      </w:pPr>
      <w:r>
        <w:t>Hva slags dokumentasjon finnes for vurderingene</w:t>
      </w:r>
      <w:r w:rsidR="009F09CF">
        <w:t xml:space="preserve"> over</w:t>
      </w:r>
      <w:r>
        <w:t>?</w:t>
      </w:r>
      <w:r w:rsidR="009F09CF">
        <w:t xml:space="preserve"> Legg ved eller </w:t>
      </w:r>
      <w:r w:rsidR="000A71DC">
        <w:t xml:space="preserve">oppgi </w:t>
      </w:r>
      <w:r w:rsidR="009F09CF">
        <w:t xml:space="preserve">lenke til </w:t>
      </w:r>
      <w:r w:rsidR="000A71DC">
        <w:t xml:space="preserve">mest </w:t>
      </w:r>
      <w:r w:rsidR="009F09CF">
        <w:t>relevante utredninger.</w:t>
      </w:r>
    </w:p>
    <w:p w14:paraId="6948A909" w14:textId="77777777" w:rsidR="00B32F77" w:rsidRDefault="00E83353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Beskrivelsen skal omfatte</w:t>
      </w:r>
      <w:r w:rsidR="006525F0" w:rsidRPr="00B32F77">
        <w:rPr>
          <w:rFonts w:ascii="TimesNewRomanPSMT" w:hAnsi="TimesNewRomanPSMT" w:cs="TimesNewRomanPSMT"/>
        </w:rPr>
        <w:t xml:space="preserve"> e</w:t>
      </w:r>
      <w:r w:rsidR="00D021A2" w:rsidRPr="00B32F77">
        <w:rPr>
          <w:rFonts w:ascii="TimesNewRomanPSMT" w:hAnsi="TimesNewRomanPSMT" w:cs="TimesNewRomanPSMT"/>
        </w:rPr>
        <w:t>n oversiktlig fr</w:t>
      </w:r>
      <w:r w:rsidR="006E34FE" w:rsidRPr="00B32F77">
        <w:rPr>
          <w:rFonts w:ascii="TimesNewRomanPSMT" w:hAnsi="TimesNewRomanPSMT" w:cs="TimesNewRomanPSMT"/>
        </w:rPr>
        <w:t>e</w:t>
      </w:r>
      <w:r w:rsidR="00D021A2" w:rsidRPr="00B32F77">
        <w:rPr>
          <w:rFonts w:ascii="TimesNewRomanPSMT" w:hAnsi="TimesNewRomanPSMT" w:cs="TimesNewRomanPSMT"/>
        </w:rPr>
        <w:t xml:space="preserve">mstilling av de </w:t>
      </w:r>
      <w:r w:rsidR="00845B50" w:rsidRPr="00B32F77">
        <w:rPr>
          <w:rFonts w:ascii="TimesNewRomanPSMT" w:hAnsi="TimesNewRomanPSMT" w:cs="TimesNewRomanPSMT"/>
        </w:rPr>
        <w:t xml:space="preserve">budsjettmessige </w:t>
      </w:r>
      <w:r w:rsidR="00D021A2" w:rsidRPr="00B32F77">
        <w:rPr>
          <w:rFonts w:ascii="TimesNewRomanPSMT" w:hAnsi="TimesNewRomanPSMT" w:cs="TimesNewRomanPSMT"/>
        </w:rPr>
        <w:t>konsekvensene av tiltaket. Det må redegjøres for alle relevante forutsetninger og beregninger.</w:t>
      </w:r>
      <w:r w:rsidR="00AA2CAE" w:rsidRPr="00B32F77">
        <w:rPr>
          <w:rFonts w:ascii="TimesNewRomanPSMT" w:hAnsi="TimesNewRomanPSMT" w:cs="TimesNewRomanPSMT"/>
        </w:rPr>
        <w:t xml:space="preserve"> </w:t>
      </w:r>
    </w:p>
    <w:p w14:paraId="5258ED49" w14:textId="2009BD40" w:rsidR="00D30D05" w:rsidRPr="00D30D05" w:rsidRDefault="006525F0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Flerårige budsjettkonsekvenser for årene 20</w:t>
      </w:r>
      <w:r w:rsidR="00416917" w:rsidRPr="00B32F77">
        <w:rPr>
          <w:rFonts w:ascii="TimesNewRomanPSMT" w:hAnsi="TimesNewRomanPSMT" w:cs="TimesNewRomanPSMT"/>
        </w:rPr>
        <w:t>2</w:t>
      </w:r>
      <w:r w:rsidR="004F7157">
        <w:rPr>
          <w:rFonts w:ascii="TimesNewRomanPSMT" w:hAnsi="TimesNewRomanPSMT" w:cs="TimesNewRomanPSMT"/>
        </w:rPr>
        <w:t>5</w:t>
      </w:r>
      <w:r w:rsidRPr="00B32F77">
        <w:rPr>
          <w:rFonts w:ascii="TimesNewRomanPSMT" w:hAnsi="TimesNewRomanPSMT" w:cs="TimesNewRomanPSMT"/>
        </w:rPr>
        <w:t>–202</w:t>
      </w:r>
      <w:r w:rsidR="004F7157">
        <w:rPr>
          <w:rFonts w:ascii="TimesNewRomanPSMT" w:hAnsi="TimesNewRomanPSMT" w:cs="TimesNewRomanPSMT"/>
        </w:rPr>
        <w:t>7</w:t>
      </w:r>
      <w:r w:rsidRPr="00B32F77">
        <w:rPr>
          <w:rFonts w:ascii="TimesNewRomanPSMT" w:hAnsi="TimesNewRomanPSMT" w:cs="TimesNewRomanPSMT"/>
        </w:rPr>
        <w:t xml:space="preserve"> må omtales i beskrivelsen av hvert enkelt satsingsforslag. </w:t>
      </w:r>
      <w:r w:rsidRPr="00B32F77">
        <w:rPr>
          <w:szCs w:val="24"/>
        </w:rPr>
        <w:t>Hvis tiltaket berører flere kapitler og poster, må dette settes opp i en oversiktlig tabell.</w:t>
      </w:r>
      <w:r w:rsidR="0035595F" w:rsidRPr="00B32F77">
        <w:rPr>
          <w:rFonts w:ascii="TimesNewRomanPS-ItalicMT" w:hAnsi="TimesNewRomanPS-ItalicMT" w:cs="TimesNewRomanPS-ItalicMT"/>
          <w:iCs/>
        </w:rPr>
        <w:t xml:space="preserve"> </w:t>
      </w:r>
    </w:p>
    <w:p w14:paraId="1B1686C5" w14:textId="5D52598F" w:rsidR="00B32F77" w:rsidRDefault="00E7530D" w:rsidP="00E7530D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E7530D">
        <w:rPr>
          <w:rFonts w:ascii="TimesNewRomanPS-ItalicMT" w:hAnsi="TimesNewRomanPS-ItalicMT" w:cs="TimesNewRomanPS-ItalicMT"/>
          <w:iCs/>
        </w:rPr>
        <w:t>For forslag om bevilgningsendringer for virksomheter som er inkludert i nettoførings</w:t>
      </w:r>
      <w:r w:rsidR="00044ABC">
        <w:rPr>
          <w:rFonts w:ascii="TimesNewRomanPS-ItalicMT" w:hAnsi="TimesNewRomanPS-ItalicMT" w:cs="TimesNewRomanPS-ItalicMT"/>
          <w:iCs/>
        </w:rPr>
        <w:softHyphen/>
      </w:r>
      <w:r w:rsidRPr="00E7530D">
        <w:rPr>
          <w:rFonts w:ascii="TimesNewRomanPS-ItalicMT" w:hAnsi="TimesNewRomanPS-ItalicMT" w:cs="TimesNewRomanPS-ItalicMT"/>
          <w:iCs/>
        </w:rPr>
        <w:t>ordningen</w:t>
      </w:r>
      <w:r w:rsidR="00044ABC">
        <w:rPr>
          <w:rFonts w:ascii="TimesNewRomanPS-ItalicMT" w:hAnsi="TimesNewRomanPS-ItalicMT" w:cs="TimesNewRomanPS-ItalicMT"/>
          <w:iCs/>
        </w:rPr>
        <w:t xml:space="preserve"> for mva.</w:t>
      </w:r>
      <w:r w:rsidRPr="00E7530D">
        <w:rPr>
          <w:rFonts w:ascii="TimesNewRomanPS-ItalicMT" w:hAnsi="TimesNewRomanPS-ItalicMT" w:cs="TimesNewRomanPS-ItalicMT"/>
          <w:iCs/>
        </w:rPr>
        <w:t xml:space="preserve">, </w:t>
      </w:r>
      <w:r>
        <w:rPr>
          <w:rFonts w:ascii="TimesNewRomanPS-ItalicMT" w:hAnsi="TimesNewRomanPS-ItalicMT" w:cs="TimesNewRomanPS-ItalicMT"/>
          <w:iCs/>
        </w:rPr>
        <w:t xml:space="preserve">skal det også </w:t>
      </w:r>
      <w:r w:rsidRPr="00E7530D">
        <w:rPr>
          <w:rFonts w:ascii="TimesNewRomanPS-ItalicMT" w:hAnsi="TimesNewRomanPS-ItalicMT" w:cs="TimesNewRomanPS-ItalicMT"/>
          <w:iCs/>
        </w:rPr>
        <w:t>redegjøre</w:t>
      </w:r>
      <w:r>
        <w:rPr>
          <w:rFonts w:ascii="TimesNewRomanPS-ItalicMT" w:hAnsi="TimesNewRomanPS-ItalicMT" w:cs="TimesNewRomanPS-ItalicMT"/>
          <w:iCs/>
        </w:rPr>
        <w:t>s</w:t>
      </w:r>
      <w:r w:rsidRPr="00E7530D">
        <w:rPr>
          <w:rFonts w:ascii="TimesNewRomanPS-ItalicMT" w:hAnsi="TimesNewRomanPS-ItalicMT" w:cs="TimesNewRomanPS-ItalicMT"/>
          <w:iCs/>
        </w:rPr>
        <w:t xml:space="preserve"> for større konsekvenser </w:t>
      </w:r>
      <w:r w:rsidR="00044ABC">
        <w:rPr>
          <w:rFonts w:ascii="TimesNewRomanPS-ItalicMT" w:hAnsi="TimesNewRomanPS-ItalicMT" w:cs="TimesNewRomanPS-ItalicMT"/>
          <w:iCs/>
        </w:rPr>
        <w:t>forslaget</w:t>
      </w:r>
      <w:r w:rsidRPr="00E7530D">
        <w:rPr>
          <w:rFonts w:ascii="TimesNewRomanPS-ItalicMT" w:hAnsi="TimesNewRomanPS-ItalicMT" w:cs="TimesNewRomanPS-ItalicMT"/>
          <w:iCs/>
        </w:rPr>
        <w:t xml:space="preserve"> </w:t>
      </w:r>
      <w:r w:rsidRPr="004C18C9">
        <w:rPr>
          <w:rFonts w:ascii="TimesNewRomanPS-ItalicMT" w:hAnsi="TimesNewRomanPS-ItalicMT" w:cs="TimesNewRomanPS-ItalicMT"/>
          <w:iCs/>
        </w:rPr>
        <w:t>isolert</w:t>
      </w:r>
      <w:r w:rsidRPr="00E7530D">
        <w:rPr>
          <w:rFonts w:ascii="TimesNewRomanPS-ItalicMT" w:hAnsi="TimesNewRomanPS-ItalicMT" w:cs="TimesNewRomanPS-ItalicMT"/>
          <w:iCs/>
        </w:rPr>
        <w:t xml:space="preserve"> sett vil medføre på det sentrale kapittelet for </w:t>
      </w:r>
      <w:r w:rsidR="00044ABC">
        <w:rPr>
          <w:rFonts w:ascii="TimesNewRomanPS-ItalicMT" w:hAnsi="TimesNewRomanPS-ItalicMT" w:cs="TimesNewRomanPS-ItalicMT"/>
          <w:iCs/>
        </w:rPr>
        <w:t>mva.</w:t>
      </w:r>
      <w:r w:rsidRPr="00E7530D">
        <w:rPr>
          <w:rFonts w:ascii="TimesNewRomanPS-ItalicMT" w:hAnsi="TimesNewRomanPS-ItalicMT" w:cs="TimesNewRomanPS-ItalicMT"/>
          <w:iCs/>
        </w:rPr>
        <w:t xml:space="preserve"> under Finansdepartementet</w:t>
      </w:r>
      <w:r>
        <w:rPr>
          <w:rFonts w:ascii="TimesNewRomanPS-ItalicMT" w:hAnsi="TimesNewRomanPS-ItalicMT" w:cs="TimesNewRomanPS-ItalicMT"/>
          <w:iCs/>
        </w:rPr>
        <w:t xml:space="preserve"> (kap. 1633)</w:t>
      </w:r>
      <w:r w:rsidRPr="00E7530D">
        <w:rPr>
          <w:rFonts w:ascii="TimesNewRomanPS-ItalicMT" w:hAnsi="TimesNewRomanPS-ItalicMT" w:cs="TimesNewRomanPS-ItalicMT"/>
          <w:iCs/>
        </w:rPr>
        <w:t>.</w:t>
      </w:r>
    </w:p>
    <w:p w14:paraId="7EBD3E36" w14:textId="77777777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>Tiltakets samfunnsøkonomiske lønnsomhet tallfestes så langt det er mulig.</w:t>
      </w:r>
    </w:p>
    <w:p w14:paraId="054E2C52" w14:textId="0EC0B034" w:rsidR="00B32F77" w:rsidRDefault="006525F0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rFonts w:ascii="TimesNewRomanPSMT" w:hAnsi="TimesNewRomanPSMT" w:cs="TimesNewRomanPSMT"/>
        </w:rPr>
        <w:t xml:space="preserve">Det utarbeides og omtales en </w:t>
      </w:r>
      <w:r w:rsidR="002E7007" w:rsidRPr="00B32F77">
        <w:rPr>
          <w:rFonts w:ascii="TimesNewRomanPSMT" w:hAnsi="TimesNewRomanPSMT" w:cs="TimesNewRomanPSMT"/>
        </w:rPr>
        <w:t xml:space="preserve">overordnet </w:t>
      </w:r>
      <w:r w:rsidRPr="00B32F77">
        <w:rPr>
          <w:rFonts w:ascii="TimesNewRomanPSMT" w:hAnsi="TimesNewRomanPSMT" w:cs="TimesNewRomanPSMT"/>
        </w:rPr>
        <w:t>gevinst</w:t>
      </w:r>
      <w:r w:rsidR="002E7007" w:rsidRPr="00B32F77">
        <w:rPr>
          <w:rFonts w:ascii="TimesNewRomanPSMT" w:hAnsi="TimesNewRomanPSMT" w:cs="TimesNewRomanPSMT"/>
        </w:rPr>
        <w:t>realiseringsplan</w:t>
      </w:r>
      <w:r w:rsidRPr="00B32F77">
        <w:rPr>
          <w:rFonts w:ascii="TimesNewRomanPSMT" w:hAnsi="TimesNewRomanPSMT" w:cs="TimesNewRomanPSMT"/>
        </w:rPr>
        <w:t xml:space="preserve"> der det er relevant for forslaget.</w:t>
      </w:r>
    </w:p>
    <w:p w14:paraId="70A1E772" w14:textId="77777777" w:rsidR="00B32F77" w:rsidRDefault="00D021A2" w:rsidP="00B32F77">
      <w:pPr>
        <w:pStyle w:val="Listeavsnitt"/>
        <w:numPr>
          <w:ilvl w:val="0"/>
          <w:numId w:val="6"/>
        </w:numPr>
        <w:shd w:val="clear" w:color="auto" w:fill="D9D9D9"/>
        <w:rPr>
          <w:szCs w:val="24"/>
        </w:rPr>
      </w:pPr>
      <w:r w:rsidRPr="00B32F77">
        <w:rPr>
          <w:szCs w:val="24"/>
        </w:rPr>
        <w:t>Ved behov skal tilleggsopplysningene</w:t>
      </w:r>
      <w:r w:rsidR="006525F0" w:rsidRPr="00B32F77">
        <w:rPr>
          <w:szCs w:val="24"/>
        </w:rPr>
        <w:t xml:space="preserve"> (utover besvarelsen av de seks spørsmålene i UI)</w:t>
      </w:r>
      <w:r w:rsidRPr="00B32F77">
        <w:rPr>
          <w:szCs w:val="24"/>
        </w:rPr>
        <w:t xml:space="preserve"> også omfatte:</w:t>
      </w:r>
    </w:p>
    <w:p w14:paraId="11F7C5E1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beskrivelse av hvordan resultatoppfølgingen skal foregå.</w:t>
      </w:r>
    </w:p>
    <w:p w14:paraId="4194BD65" w14:textId="77777777" w:rsid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Gjennomført/planlagt utredningsprosess bak forslaget, herunder kontakt med berørte parter (for eksempel KS).</w:t>
      </w:r>
    </w:p>
    <w:p w14:paraId="72345A55" w14:textId="1FDE708B" w:rsidR="00B32F77" w:rsidRPr="00D30D05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 w:rsidRPr="00D30D05">
        <w:t xml:space="preserve">Beregning av eventuell kommunal medfinansiering, jf. punkt </w:t>
      </w:r>
      <w:r w:rsidR="00E72AA4">
        <w:t>7</w:t>
      </w:r>
      <w:r w:rsidR="00A17EB1" w:rsidRPr="00D30D05">
        <w:t>.1</w:t>
      </w:r>
      <w:r w:rsidRPr="00D30D05">
        <w:t xml:space="preserve"> i R-</w:t>
      </w:r>
      <w:r w:rsidR="00BA6DDA" w:rsidRPr="00D30D05">
        <w:t>9</w:t>
      </w:r>
      <w:r w:rsidRPr="00D30D05">
        <w:t>/20</w:t>
      </w:r>
      <w:r w:rsidR="00E72AA4">
        <w:t>2</w:t>
      </w:r>
      <w:r w:rsidR="004F7157">
        <w:t>2</w:t>
      </w:r>
      <w:r w:rsidRPr="00D30D05">
        <w:t>.</w:t>
      </w:r>
    </w:p>
    <w:p w14:paraId="5D454503" w14:textId="7C76BCC2" w:rsidR="00D021A2" w:rsidRPr="00B32F77" w:rsidRDefault="00D021A2" w:rsidP="00B32F77">
      <w:pPr>
        <w:pStyle w:val="Listeavsnitt"/>
        <w:numPr>
          <w:ilvl w:val="1"/>
          <w:numId w:val="6"/>
        </w:numPr>
        <w:shd w:val="clear" w:color="auto" w:fill="D9D9D9"/>
        <w:rPr>
          <w:szCs w:val="24"/>
        </w:rPr>
      </w:pPr>
      <w:r>
        <w:t>En fr</w:t>
      </w:r>
      <w:r w:rsidR="006E34FE">
        <w:t>e</w:t>
      </w:r>
      <w:r>
        <w:t>mstilling av sektorovergripende forslag som er koordinert mellom berørte departementer.</w:t>
      </w:r>
    </w:p>
    <w:p w14:paraId="5D454505" w14:textId="77777777" w:rsidR="00D021A2" w:rsidRDefault="00D021A2" w:rsidP="00D021A2">
      <w:pPr>
        <w:shd w:val="clear" w:color="auto" w:fill="D9D9D9"/>
        <w:rPr>
          <w:szCs w:val="24"/>
        </w:rPr>
      </w:pPr>
    </w:p>
    <w:p w14:paraId="320A756A" w14:textId="126A9296" w:rsidR="00461C93" w:rsidRDefault="00461C93" w:rsidP="00D021A2">
      <w:pPr>
        <w:shd w:val="clear" w:color="auto" w:fill="D9D9D9"/>
        <w:rPr>
          <w:szCs w:val="24"/>
        </w:rPr>
      </w:pPr>
      <w:r>
        <w:rPr>
          <w:szCs w:val="24"/>
        </w:rPr>
        <w:t xml:space="preserve">Dersom det er ønskelig å trekke frem momenter som også er trukket frem i boksene </w:t>
      </w:r>
      <w:r w:rsidR="00FD6C6C">
        <w:rPr>
          <w:szCs w:val="24"/>
        </w:rPr>
        <w:t xml:space="preserve">på </w:t>
      </w:r>
      <w:r w:rsidR="003626C8" w:rsidRPr="00D45405">
        <w:t>«</w:t>
      </w:r>
      <w:r w:rsidR="003626C8">
        <w:t>supersiden</w:t>
      </w:r>
      <w:r w:rsidR="003626C8" w:rsidRPr="00D45405">
        <w:t>»</w:t>
      </w:r>
      <w:r w:rsidR="003626C8">
        <w:t xml:space="preserve"> </w:t>
      </w:r>
      <w:r>
        <w:rPr>
          <w:szCs w:val="24"/>
        </w:rPr>
        <w:t xml:space="preserve">er det tilstrekkelig å vise til </w:t>
      </w:r>
      <w:r w:rsidR="00FD6C6C">
        <w:rPr>
          <w:szCs w:val="24"/>
        </w:rPr>
        <w:t>denne</w:t>
      </w:r>
      <w:r>
        <w:rPr>
          <w:szCs w:val="24"/>
        </w:rPr>
        <w:t xml:space="preserve">. </w:t>
      </w:r>
    </w:p>
    <w:p w14:paraId="2D52A414" w14:textId="77777777" w:rsidR="00461C93" w:rsidRDefault="00461C93" w:rsidP="00D021A2">
      <w:pPr>
        <w:shd w:val="clear" w:color="auto" w:fill="D9D9D9"/>
        <w:rPr>
          <w:szCs w:val="24"/>
        </w:rPr>
      </w:pPr>
    </w:p>
    <w:p w14:paraId="5D454506" w14:textId="18D4AD56" w:rsidR="00D021A2" w:rsidRDefault="00D021A2" w:rsidP="00D021A2">
      <w:pPr>
        <w:shd w:val="clear" w:color="auto" w:fill="D9D9D9"/>
        <w:rPr>
          <w:szCs w:val="24"/>
        </w:rPr>
      </w:pPr>
      <w:r>
        <w:rPr>
          <w:szCs w:val="24"/>
        </w:rPr>
        <w:t>Eksempel på tabell som viser hvilke kapitler og poster som berøres av satsingsforslaget, samt oversikt over flerårige budsjettkonsekvenser</w:t>
      </w:r>
      <w:r w:rsidR="00552FC6">
        <w:rPr>
          <w:szCs w:val="24"/>
        </w:rPr>
        <w:t>:</w:t>
      </w:r>
    </w:p>
    <w:p w14:paraId="5D454507" w14:textId="77777777" w:rsidR="00D021A2" w:rsidRPr="004C0802" w:rsidRDefault="00D021A2" w:rsidP="00D021A2">
      <w:pPr>
        <w:shd w:val="clear" w:color="auto" w:fill="D9D9D9"/>
        <w:rPr>
          <w:szCs w:val="24"/>
        </w:rPr>
      </w:pPr>
    </w:p>
    <w:tbl>
      <w:tblPr>
        <w:tblW w:w="8720" w:type="dxa"/>
        <w:tblInd w:w="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831"/>
        <w:gridCol w:w="3009"/>
        <w:gridCol w:w="1000"/>
        <w:gridCol w:w="940"/>
        <w:gridCol w:w="980"/>
        <w:gridCol w:w="1020"/>
      </w:tblGrid>
      <w:tr w:rsidR="00D021A2" w:rsidRPr="004C0802" w14:paraId="5D45450E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8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proofErr w:type="spellStart"/>
            <w:r w:rsidRPr="004C0802">
              <w:rPr>
                <w:rFonts w:cs="Arial"/>
                <w:sz w:val="20"/>
              </w:rPr>
              <w:t>Kap.post</w:t>
            </w:r>
            <w:proofErr w:type="spellEnd"/>
          </w:p>
        </w:tc>
        <w:tc>
          <w:tcPr>
            <w:tcW w:w="3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9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Beskrivelse av satsingsforslag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A" w14:textId="3ECE7C7C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3178F">
              <w:rPr>
                <w:rFonts w:cs="Arial"/>
                <w:sz w:val="20"/>
              </w:rPr>
              <w:t>2</w:t>
            </w:r>
            <w:r w:rsidR="004F7157">
              <w:rPr>
                <w:rFonts w:cs="Arial"/>
                <w:sz w:val="20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B" w14:textId="62716C7A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416917">
              <w:rPr>
                <w:rFonts w:cs="Arial"/>
                <w:sz w:val="20"/>
              </w:rPr>
              <w:t>2</w:t>
            </w:r>
            <w:r w:rsidR="004F7157">
              <w:rPr>
                <w:rFonts w:cs="Arial"/>
                <w:sz w:val="20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C" w14:textId="6AD8FC72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E946EC">
              <w:rPr>
                <w:rFonts w:cs="Arial"/>
                <w:sz w:val="20"/>
              </w:rPr>
              <w:t>2</w:t>
            </w:r>
            <w:r w:rsidR="004F7157">
              <w:rPr>
                <w:rFonts w:cs="Arial"/>
                <w:sz w:val="20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0D" w14:textId="03837FA4" w:rsidR="00D021A2" w:rsidRPr="004C0802" w:rsidRDefault="00D021A2" w:rsidP="0055463F">
            <w:pPr>
              <w:shd w:val="clear" w:color="auto" w:fill="D9D9D9"/>
              <w:jc w:val="right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20</w:t>
            </w:r>
            <w:r w:rsidR="00816A96">
              <w:rPr>
                <w:rFonts w:cs="Arial"/>
                <w:sz w:val="20"/>
              </w:rPr>
              <w:t>2</w:t>
            </w:r>
            <w:r w:rsidR="004F7157">
              <w:rPr>
                <w:rFonts w:cs="Arial"/>
                <w:sz w:val="20"/>
              </w:rPr>
              <w:t>7</w:t>
            </w:r>
          </w:p>
        </w:tc>
      </w:tr>
      <w:tr w:rsidR="00D021A2" w:rsidRPr="004C0802" w14:paraId="5D454515" w14:textId="77777777" w:rsidTr="00937E1E">
        <w:trPr>
          <w:trHeight w:val="255"/>
        </w:trPr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0F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260.50</w:t>
            </w:r>
          </w:p>
        </w:tc>
        <w:tc>
          <w:tcPr>
            <w:tcW w:w="38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10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1</w:t>
            </w:r>
            <w:r>
              <w:rPr>
                <w:rFonts w:cs="Arial"/>
                <w:sz w:val="20"/>
              </w:rPr>
              <w:t xml:space="preserve"> </w:t>
            </w:r>
            <w:r w:rsidRPr="004C0802">
              <w:rPr>
                <w:rFonts w:cs="Arial"/>
                <w:sz w:val="20"/>
              </w:rPr>
              <w:t>000 nye studieplasser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50 000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150 000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270 000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45451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410 000</w:t>
            </w:r>
            <w:r w:rsidRPr="004C0802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D021A2" w:rsidRPr="004C0802" w14:paraId="5D45451D" w14:textId="77777777" w:rsidTr="00937E1E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7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260.50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8" w14:textId="791ADE5C" w:rsidR="00D021A2" w:rsidRPr="004C0802" w:rsidRDefault="00EF36DD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Universiteter og høyskoler</w:t>
            </w:r>
            <w:r>
              <w:rPr>
                <w:rFonts w:cs="Arial"/>
                <w:i/>
                <w:iCs/>
                <w:sz w:val="20"/>
              </w:rPr>
              <w:br/>
            </w:r>
            <w:r w:rsidR="00D021A2" w:rsidRPr="004C0802">
              <w:rPr>
                <w:rFonts w:cs="Arial"/>
                <w:i/>
                <w:iCs/>
                <w:sz w:val="20"/>
              </w:rPr>
              <w:t>Statlige universitet</w:t>
            </w:r>
            <w:r>
              <w:rPr>
                <w:rFonts w:cs="Arial"/>
                <w:i/>
                <w:iCs/>
                <w:sz w:val="20"/>
              </w:rPr>
              <w:t>er og høyskoler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35 000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110 000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20</w:t>
            </w:r>
            <w:r>
              <w:rPr>
                <w:rFonts w:cs="Arial"/>
                <w:i/>
                <w:iCs/>
                <w:sz w:val="20"/>
              </w:rPr>
              <w:t>0</w:t>
            </w:r>
            <w:r w:rsidRPr="004C0802">
              <w:rPr>
                <w:rFonts w:cs="Arial"/>
                <w:i/>
                <w:iCs/>
                <w:sz w:val="20"/>
              </w:rPr>
              <w:t xml:space="preserve">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</w:t>
            </w:r>
            <w:r>
              <w:rPr>
                <w:rFonts w:cs="Arial"/>
                <w:i/>
                <w:iCs/>
                <w:sz w:val="20"/>
              </w:rPr>
              <w:t>20</w:t>
            </w:r>
            <w:r w:rsidRPr="004C0802">
              <w:rPr>
                <w:rFonts w:cs="Arial"/>
                <w:i/>
                <w:iCs/>
                <w:sz w:val="20"/>
              </w:rPr>
              <w:t xml:space="preserve"> 000 </w:t>
            </w:r>
          </w:p>
        </w:tc>
      </w:tr>
      <w:tr w:rsidR="00D021A2" w:rsidRPr="004C0802" w14:paraId="5D454525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1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45451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2410.50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54520" w14:textId="1A9F1C68" w:rsidR="00D021A2" w:rsidRPr="006545AB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6545AB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utdanning</w:t>
            </w:r>
            <w:r w:rsidR="00EF36DD">
              <w:rPr>
                <w:rFonts w:cs="Arial"/>
                <w:i/>
                <w:iCs/>
                <w:sz w:val="20"/>
              </w:rPr>
              <w:br/>
              <w:t>A</w:t>
            </w:r>
            <w:r w:rsidRPr="006545AB">
              <w:rPr>
                <w:rFonts w:cs="Arial"/>
                <w:i/>
                <w:iCs/>
                <w:sz w:val="20"/>
              </w:rPr>
              <w:t>vsetning til utdanningsstipend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</w:t>
            </w:r>
            <w:r>
              <w:rPr>
                <w:rFonts w:cs="Arial"/>
                <w:i/>
                <w:iCs/>
                <w:sz w:val="20"/>
              </w:rPr>
              <w:t>4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38 500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6</w:t>
            </w:r>
            <w:r>
              <w:rPr>
                <w:rFonts w:cs="Arial"/>
                <w:i/>
                <w:iCs/>
                <w:sz w:val="20"/>
              </w:rPr>
              <w:t>7 5</w:t>
            </w:r>
            <w:r w:rsidRPr="004C0802">
              <w:rPr>
                <w:rFonts w:cs="Arial"/>
                <w:i/>
                <w:iCs/>
                <w:sz w:val="20"/>
              </w:rPr>
              <w:t>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5452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8</w:t>
            </w:r>
            <w:r>
              <w:rPr>
                <w:rFonts w:cs="Arial"/>
                <w:i/>
                <w:iCs/>
                <w:sz w:val="20"/>
              </w:rPr>
              <w:t>6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2D" w14:textId="77777777" w:rsidTr="00937E1E">
        <w:trPr>
          <w:trHeight w:val="51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6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54527" w14:textId="767B1942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2410.7</w:t>
            </w:r>
            <w:r w:rsidR="00EF36DD">
              <w:rPr>
                <w:rFonts w:cs="Arial"/>
                <w:i/>
                <w:iCs/>
                <w:sz w:val="20"/>
              </w:rPr>
              <w:t>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454528" w14:textId="015C11D5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</w:t>
            </w:r>
            <w:proofErr w:type="spellStart"/>
            <w:r w:rsidR="00EF36DD">
              <w:rPr>
                <w:rFonts w:cs="Arial"/>
                <w:i/>
                <w:iCs/>
                <w:sz w:val="20"/>
              </w:rPr>
              <w:t>utdannning</w:t>
            </w:r>
            <w:proofErr w:type="spellEnd"/>
            <w:r w:rsidR="00EF36DD">
              <w:rPr>
                <w:rFonts w:cs="Arial"/>
                <w:i/>
                <w:iCs/>
                <w:sz w:val="20"/>
              </w:rPr>
              <w:br/>
              <w:t>U</w:t>
            </w:r>
            <w:r w:rsidRPr="004C0802">
              <w:rPr>
                <w:rFonts w:cs="Arial"/>
                <w:i/>
                <w:iCs/>
                <w:sz w:val="20"/>
              </w:rPr>
              <w:t>tdanningsstipend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9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500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A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1 500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B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2 500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C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 xml:space="preserve">3 </w:t>
            </w:r>
            <w:r>
              <w:rPr>
                <w:rFonts w:cs="Arial"/>
                <w:i/>
                <w:iCs/>
                <w:sz w:val="20"/>
              </w:rPr>
              <w:t>5</w:t>
            </w:r>
            <w:r w:rsidRPr="004C0802">
              <w:rPr>
                <w:rFonts w:cs="Arial"/>
                <w:i/>
                <w:iCs/>
                <w:sz w:val="20"/>
              </w:rPr>
              <w:t xml:space="preserve">00 </w:t>
            </w:r>
          </w:p>
        </w:tc>
      </w:tr>
      <w:tr w:rsidR="00D021A2" w:rsidRPr="004C0802" w14:paraId="5D454535" w14:textId="77777777" w:rsidTr="00937E1E">
        <w:trPr>
          <w:trHeight w:val="270"/>
        </w:trPr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2E" w14:textId="77777777" w:rsidR="00D021A2" w:rsidRPr="004C0802" w:rsidRDefault="00D021A2" w:rsidP="00937E1E">
            <w:pPr>
              <w:shd w:val="clear" w:color="auto" w:fill="D9D9D9"/>
              <w:rPr>
                <w:rFonts w:cs="Arial"/>
                <w:sz w:val="20"/>
              </w:rPr>
            </w:pPr>
            <w:r w:rsidRPr="004C0802">
              <w:rPr>
                <w:rFonts w:cs="Arial"/>
                <w:sz w:val="20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2F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2410.90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D454530" w14:textId="33A8B5C0" w:rsidR="00D021A2" w:rsidRPr="004C0802" w:rsidRDefault="00D021A2" w:rsidP="00937E1E">
            <w:pPr>
              <w:shd w:val="clear" w:color="auto" w:fill="D9D9D9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Statens lånekasse</w:t>
            </w:r>
            <w:r w:rsidR="00EF36DD">
              <w:rPr>
                <w:rFonts w:cs="Arial"/>
                <w:i/>
                <w:iCs/>
                <w:sz w:val="20"/>
              </w:rPr>
              <w:t xml:space="preserve"> for utdanning</w:t>
            </w:r>
            <w:r w:rsidR="00EF36DD">
              <w:rPr>
                <w:rFonts w:cs="Arial"/>
                <w:i/>
                <w:iCs/>
                <w:sz w:val="20"/>
              </w:rPr>
              <w:br/>
              <w:t>Økt l</w:t>
            </w:r>
            <w:r w:rsidRPr="004C0802">
              <w:rPr>
                <w:rFonts w:cs="Arial"/>
                <w:i/>
                <w:iCs/>
                <w:sz w:val="20"/>
              </w:rPr>
              <w:t>ån</w:t>
            </w:r>
            <w:r w:rsidR="00EF36DD">
              <w:rPr>
                <w:rFonts w:cs="Arial"/>
                <w:i/>
                <w:iCs/>
                <w:sz w:val="20"/>
              </w:rPr>
              <w:t xml:space="preserve"> og rentegjeld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1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 w:rsidRPr="004C0802">
              <w:rPr>
                <w:rFonts w:cs="Arial"/>
                <w:i/>
                <w:iCs/>
                <w:sz w:val="20"/>
              </w:rPr>
              <w:t>40 000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2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120 000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3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200 000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54534" w14:textId="77777777" w:rsidR="00D021A2" w:rsidRPr="004C0802" w:rsidRDefault="00D021A2" w:rsidP="00937E1E">
            <w:pPr>
              <w:shd w:val="clear" w:color="auto" w:fill="D9D9D9"/>
              <w:jc w:val="right"/>
              <w:rPr>
                <w:rFonts w:cs="Arial"/>
                <w:i/>
                <w:iCs/>
                <w:sz w:val="20"/>
              </w:rPr>
            </w:pPr>
            <w:r>
              <w:rPr>
                <w:rFonts w:cs="Arial"/>
                <w:i/>
                <w:iCs/>
                <w:sz w:val="20"/>
              </w:rPr>
              <w:t>270 000</w:t>
            </w:r>
            <w:r w:rsidRPr="004C0802">
              <w:rPr>
                <w:rFonts w:cs="Arial"/>
                <w:i/>
                <w:iCs/>
                <w:sz w:val="20"/>
              </w:rPr>
              <w:t xml:space="preserve"> </w:t>
            </w:r>
          </w:p>
        </w:tc>
      </w:tr>
      <w:bookmarkEnd w:id="0"/>
    </w:tbl>
    <w:p w14:paraId="5D454537" w14:textId="77777777" w:rsidR="00D021A2" w:rsidRDefault="00D021A2" w:rsidP="00D021A2"/>
    <w:p w14:paraId="5D454538" w14:textId="7185215E" w:rsidR="00E83664" w:rsidRDefault="00E83664"/>
    <w:p w14:paraId="5B669915" w14:textId="2CF82A20" w:rsidR="00F26B2E" w:rsidRPr="00A108D5" w:rsidRDefault="00F26B2E" w:rsidP="00F26B2E">
      <w:pPr>
        <w:pStyle w:val="Overskriftforsidemal"/>
      </w:pPr>
      <w:proofErr w:type="spellStart"/>
      <w:r w:rsidRPr="00A108D5">
        <w:rPr>
          <w:highlight w:val="lightGray"/>
        </w:rPr>
        <w:lastRenderedPageBreak/>
        <w:t>Kap</w:t>
      </w:r>
      <w:proofErr w:type="spellEnd"/>
      <w:r w:rsidRPr="00A108D5">
        <w:rPr>
          <w:highlight w:val="lightGray"/>
        </w:rPr>
        <w:t>/post og navn på forslaget</w:t>
      </w:r>
      <w:r w:rsidRPr="00572FB5">
        <w:rPr>
          <w:highlight w:val="lightGray"/>
        </w:rPr>
        <w:t xml:space="preserve"> - </w:t>
      </w:r>
      <w:r w:rsidR="00F828AB" w:rsidRPr="00572FB5">
        <w:rPr>
          <w:highlight w:val="lightGray"/>
        </w:rPr>
        <w:t>«</w:t>
      </w:r>
      <w:r w:rsidRPr="00572FB5">
        <w:rPr>
          <w:highlight w:val="lightGray"/>
        </w:rPr>
        <w:t>superside</w:t>
      </w:r>
      <w:r w:rsidR="00F828AB" w:rsidRPr="00572FB5">
        <w:rPr>
          <w:highlight w:val="lightGray"/>
        </w:rPr>
        <w:t>»</w:t>
      </w:r>
    </w:p>
    <w:p w14:paraId="0A0BA495" w14:textId="59D13122" w:rsidR="00F26B2E" w:rsidRDefault="00F26B2E" w:rsidP="00F26B2E">
      <w:r>
        <w:rPr>
          <w:highlight w:val="lightGray"/>
        </w:rPr>
        <w:t xml:space="preserve">[Maksimalt én side.] </w:t>
      </w:r>
    </w:p>
    <w:p w14:paraId="7BB59575" w14:textId="77777777" w:rsidR="00F26B2E" w:rsidRPr="00DD7344" w:rsidRDefault="00F26B2E" w:rsidP="00F26B2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55"/>
        <w:gridCol w:w="1484"/>
        <w:gridCol w:w="1514"/>
        <w:gridCol w:w="1411"/>
        <w:gridCol w:w="1463"/>
        <w:gridCol w:w="2034"/>
      </w:tblGrid>
      <w:tr w:rsidR="00F26B2E" w:rsidRPr="00AD7B2F" w14:paraId="1991895C" w14:textId="77777777" w:rsidTr="00951B58">
        <w:tc>
          <w:tcPr>
            <w:tcW w:w="1155" w:type="dxa"/>
          </w:tcPr>
          <w:p w14:paraId="0033A597" w14:textId="77777777" w:rsidR="00F26B2E" w:rsidRPr="00AD7B2F" w:rsidRDefault="00F26B2E" w:rsidP="00951B58"/>
        </w:tc>
        <w:tc>
          <w:tcPr>
            <w:tcW w:w="1490" w:type="dxa"/>
          </w:tcPr>
          <w:p w14:paraId="58643D8A" w14:textId="4D836315" w:rsidR="00F26B2E" w:rsidRPr="00AD7B2F" w:rsidRDefault="00F26B2E" w:rsidP="0055463F">
            <w:pPr>
              <w:pStyle w:val="Listeavsnitt"/>
              <w:jc w:val="center"/>
            </w:pPr>
            <w:r>
              <w:t>202</w:t>
            </w:r>
            <w:r w:rsidR="00EF36DD">
              <w:t>4</w:t>
            </w:r>
          </w:p>
        </w:tc>
        <w:tc>
          <w:tcPr>
            <w:tcW w:w="1522" w:type="dxa"/>
          </w:tcPr>
          <w:p w14:paraId="1899AD01" w14:textId="23C40545" w:rsidR="00F26B2E" w:rsidRDefault="00F26B2E" w:rsidP="0055463F">
            <w:pPr>
              <w:pStyle w:val="Listeavsnitt"/>
              <w:jc w:val="center"/>
            </w:pPr>
            <w:r>
              <w:t>202</w:t>
            </w:r>
            <w:r w:rsidR="00EF36DD">
              <w:t>5</w:t>
            </w:r>
          </w:p>
        </w:tc>
        <w:tc>
          <w:tcPr>
            <w:tcW w:w="1470" w:type="dxa"/>
          </w:tcPr>
          <w:p w14:paraId="5A8EC75E" w14:textId="67AEBCFB" w:rsidR="00F26B2E" w:rsidRDefault="00F26B2E" w:rsidP="00EF36DD">
            <w:pPr>
              <w:jc w:val="right"/>
            </w:pPr>
            <w:r>
              <w:t>202</w:t>
            </w:r>
            <w:r w:rsidR="00EF36DD">
              <w:t>6</w:t>
            </w:r>
          </w:p>
        </w:tc>
        <w:tc>
          <w:tcPr>
            <w:tcW w:w="1526" w:type="dxa"/>
          </w:tcPr>
          <w:p w14:paraId="32835058" w14:textId="462EBCE1" w:rsidR="00F26B2E" w:rsidRDefault="00F26B2E" w:rsidP="0055463F">
            <w:pPr>
              <w:jc w:val="center"/>
            </w:pPr>
            <w:r>
              <w:t>202</w:t>
            </w:r>
            <w:r w:rsidR="00EF36DD">
              <w:t>7</w:t>
            </w:r>
          </w:p>
        </w:tc>
        <w:tc>
          <w:tcPr>
            <w:tcW w:w="2124" w:type="dxa"/>
          </w:tcPr>
          <w:p w14:paraId="72AE08B9" w14:textId="77777777" w:rsidR="00F26B2E" w:rsidRDefault="00F26B2E" w:rsidP="00951B58">
            <w:r>
              <w:t>Total sum/</w:t>
            </w:r>
            <w:r>
              <w:br/>
              <w:t>varig endring</w:t>
            </w:r>
          </w:p>
        </w:tc>
      </w:tr>
      <w:tr w:rsidR="00F26B2E" w:rsidRPr="00AD7B2F" w14:paraId="4DF52CC0" w14:textId="77777777" w:rsidTr="00951B58">
        <w:tc>
          <w:tcPr>
            <w:tcW w:w="1155" w:type="dxa"/>
          </w:tcPr>
          <w:p w14:paraId="7F4F547A" w14:textId="77777777" w:rsidR="00F26B2E" w:rsidRPr="00AD7B2F" w:rsidRDefault="00F26B2E" w:rsidP="00951B58">
            <w:r w:rsidRPr="00AD7B2F">
              <w:t>Utgift</w:t>
            </w:r>
            <w:r>
              <w:t>er</w:t>
            </w:r>
            <w:r w:rsidRPr="00AD7B2F">
              <w:t>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2168C628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4B86AD7E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8BAA720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7BAA1CC3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481E5023" w14:textId="77777777" w:rsidR="00F26B2E" w:rsidRPr="00DD7344" w:rsidRDefault="00F26B2E" w:rsidP="00951B58"/>
        </w:tc>
      </w:tr>
      <w:tr w:rsidR="00F26B2E" w:rsidRPr="00AD7B2F" w14:paraId="56FE26BF" w14:textId="77777777" w:rsidTr="00951B58">
        <w:tc>
          <w:tcPr>
            <w:tcW w:w="1155" w:type="dxa"/>
          </w:tcPr>
          <w:p w14:paraId="51C29A04" w14:textId="77777777" w:rsidR="00F26B2E" w:rsidRPr="00AD7B2F" w:rsidRDefault="00F26B2E" w:rsidP="00951B58">
            <w:r>
              <w:t>Inntekter:</w:t>
            </w:r>
          </w:p>
        </w:tc>
        <w:tc>
          <w:tcPr>
            <w:tcW w:w="1490" w:type="dxa"/>
            <w:shd w:val="clear" w:color="auto" w:fill="D9D9D9" w:themeFill="background1" w:themeFillShade="D9"/>
          </w:tcPr>
          <w:p w14:paraId="319B643F" w14:textId="77777777" w:rsidR="00F26B2E" w:rsidRPr="00DD7344" w:rsidRDefault="00F26B2E" w:rsidP="00951B58"/>
        </w:tc>
        <w:tc>
          <w:tcPr>
            <w:tcW w:w="1522" w:type="dxa"/>
            <w:shd w:val="clear" w:color="auto" w:fill="D9D9D9" w:themeFill="background1" w:themeFillShade="D9"/>
          </w:tcPr>
          <w:p w14:paraId="316181BB" w14:textId="77777777" w:rsidR="00F26B2E" w:rsidRPr="00DD7344" w:rsidRDefault="00F26B2E" w:rsidP="00951B58"/>
        </w:tc>
        <w:tc>
          <w:tcPr>
            <w:tcW w:w="1470" w:type="dxa"/>
            <w:shd w:val="clear" w:color="auto" w:fill="D9D9D9" w:themeFill="background1" w:themeFillShade="D9"/>
          </w:tcPr>
          <w:p w14:paraId="04BAA94C" w14:textId="77777777" w:rsidR="00F26B2E" w:rsidRPr="00DD7344" w:rsidRDefault="00F26B2E" w:rsidP="00951B58"/>
        </w:tc>
        <w:tc>
          <w:tcPr>
            <w:tcW w:w="1526" w:type="dxa"/>
            <w:shd w:val="clear" w:color="auto" w:fill="D9D9D9" w:themeFill="background1" w:themeFillShade="D9"/>
          </w:tcPr>
          <w:p w14:paraId="07FD6B3B" w14:textId="77777777" w:rsidR="00F26B2E" w:rsidRPr="00DD7344" w:rsidRDefault="00F26B2E" w:rsidP="00951B58"/>
        </w:tc>
        <w:tc>
          <w:tcPr>
            <w:tcW w:w="2124" w:type="dxa"/>
            <w:shd w:val="clear" w:color="auto" w:fill="D9D9D9" w:themeFill="background1" w:themeFillShade="D9"/>
          </w:tcPr>
          <w:p w14:paraId="200766C4" w14:textId="77777777" w:rsidR="00F26B2E" w:rsidRPr="00DD7344" w:rsidRDefault="00F26B2E" w:rsidP="00951B58"/>
        </w:tc>
      </w:tr>
    </w:tbl>
    <w:p w14:paraId="6F215A68" w14:textId="77777777" w:rsidR="00F26B2E" w:rsidRDefault="00F26B2E" w:rsidP="00F26B2E"/>
    <w:p w14:paraId="6D962CA2" w14:textId="77777777" w:rsidR="00F26B2E" w:rsidRPr="00DD7344" w:rsidRDefault="00F26B2E" w:rsidP="00F26B2E">
      <w:pPr>
        <w:rPr>
          <w:b/>
        </w:rPr>
      </w:pPr>
      <w:r w:rsidRPr="00DD7344">
        <w:rPr>
          <w:b/>
        </w:rPr>
        <w:t>Problembeskrivelse</w:t>
      </w:r>
      <w:r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4AC034A9" w14:textId="77777777" w:rsidTr="00951B58">
        <w:trPr>
          <w:trHeight w:val="1104"/>
        </w:trPr>
        <w:tc>
          <w:tcPr>
            <w:tcW w:w="9211" w:type="dxa"/>
            <w:shd w:val="clear" w:color="auto" w:fill="D9D9D9" w:themeFill="background1" w:themeFillShade="D9"/>
          </w:tcPr>
          <w:p w14:paraId="353B2F93" w14:textId="77777777" w:rsidR="00F26B2E" w:rsidRDefault="00F26B2E" w:rsidP="00951B58">
            <w:pPr>
              <w:shd w:val="clear" w:color="auto" w:fill="D9D9D9" w:themeFill="background1" w:themeFillShade="D9"/>
            </w:pPr>
            <w:r>
              <w:t>Hva er problemet?</w:t>
            </w:r>
            <w:r>
              <w:br/>
              <w:t>Hva skal oppnås?</w:t>
            </w:r>
          </w:p>
          <w:p w14:paraId="3A9CE375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FCEDD2A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2E07700C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6E624364" w14:textId="77777777" w:rsidR="00F26B2E" w:rsidRDefault="00F26B2E" w:rsidP="00951B58"/>
        </w:tc>
      </w:tr>
    </w:tbl>
    <w:p w14:paraId="4AB10F6F" w14:textId="77777777" w:rsidR="00F26B2E" w:rsidRDefault="00F26B2E" w:rsidP="00F26B2E"/>
    <w:p w14:paraId="05A9FF94" w14:textId="77777777" w:rsidR="00F26B2E" w:rsidRPr="00677942" w:rsidRDefault="00F26B2E" w:rsidP="00F26B2E">
      <w:pPr>
        <w:rPr>
          <w:b/>
        </w:rPr>
      </w:pPr>
      <w:r>
        <w:rPr>
          <w:b/>
        </w:rPr>
        <w:t>Beskrivelse av tiltaket</w:t>
      </w:r>
      <w:r w:rsidRPr="00677942">
        <w:rPr>
          <w:b/>
        </w:rPr>
        <w:t>:</w:t>
      </w:r>
    </w:p>
    <w:tbl>
      <w:tblPr>
        <w:tblStyle w:val="Tabellrutenett"/>
        <w:tblW w:w="9319" w:type="dxa"/>
        <w:tblLook w:val="04A0" w:firstRow="1" w:lastRow="0" w:firstColumn="1" w:lastColumn="0" w:noHBand="0" w:noVBand="1"/>
      </w:tblPr>
      <w:tblGrid>
        <w:gridCol w:w="9319"/>
      </w:tblGrid>
      <w:tr w:rsidR="00F26B2E" w14:paraId="479A12C6" w14:textId="77777777" w:rsidTr="00951B58">
        <w:trPr>
          <w:trHeight w:val="2473"/>
        </w:trPr>
        <w:tc>
          <w:tcPr>
            <w:tcW w:w="9319" w:type="dxa"/>
            <w:shd w:val="clear" w:color="auto" w:fill="D9D9D9" w:themeFill="background1" w:themeFillShade="D9"/>
          </w:tcPr>
          <w:p w14:paraId="1F3E53D4" w14:textId="7B8A002F" w:rsidR="00F26B2E" w:rsidRPr="00D30D05" w:rsidRDefault="00F26B2E" w:rsidP="00C14302">
            <w:r>
              <w:t xml:space="preserve">Hvordan skal midler benyttes?  </w:t>
            </w:r>
            <w:r>
              <w:br/>
              <w:t>(Konkret beskrivelse: f.eks. utbetale tilskudd, opprette nye kontorer etc.)</w:t>
            </w:r>
            <w:r>
              <w:br/>
            </w:r>
          </w:p>
          <w:p w14:paraId="4717B003" w14:textId="42C48434" w:rsidR="00F26B2E" w:rsidRDefault="00F26B2E" w:rsidP="00951B58">
            <w:pPr>
              <w:rPr>
                <w:color w:val="BFBFBF" w:themeColor="background1" w:themeShade="BF"/>
              </w:rPr>
            </w:pPr>
          </w:p>
          <w:p w14:paraId="0D38657D" w14:textId="5434B161" w:rsidR="00F26B2E" w:rsidRPr="00677942" w:rsidRDefault="00F26B2E" w:rsidP="00951B58">
            <w:pPr>
              <w:rPr>
                <w:color w:val="BFBFBF" w:themeColor="background1" w:themeShade="BF"/>
              </w:rPr>
            </w:pPr>
          </w:p>
        </w:tc>
      </w:tr>
    </w:tbl>
    <w:p w14:paraId="7CCF0FC4" w14:textId="77777777" w:rsidR="00F26B2E" w:rsidRDefault="00F26B2E" w:rsidP="00F26B2E"/>
    <w:p w14:paraId="2E9CCA3D" w14:textId="5A9F2B57" w:rsidR="00F26B2E" w:rsidRPr="007742CA" w:rsidRDefault="00C14302" w:rsidP="00F26B2E">
      <w:pPr>
        <w:rPr>
          <w:b/>
        </w:rPr>
      </w:pPr>
      <w:r>
        <w:rPr>
          <w:b/>
        </w:rPr>
        <w:t>Forventede v</w:t>
      </w:r>
      <w:r w:rsidR="00F26B2E" w:rsidRPr="007742CA">
        <w:rPr>
          <w:b/>
        </w:rPr>
        <w:t>irkninger</w:t>
      </w:r>
      <w:r>
        <w:rPr>
          <w:b/>
        </w:rPr>
        <w:t xml:space="preserve"> av tiltaket</w:t>
      </w:r>
      <w:r w:rsidR="00F26B2E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6E3867A0" w14:textId="77777777" w:rsidTr="00951B58">
        <w:trPr>
          <w:trHeight w:val="1911"/>
        </w:trPr>
        <w:tc>
          <w:tcPr>
            <w:tcW w:w="9211" w:type="dxa"/>
            <w:shd w:val="clear" w:color="auto" w:fill="D9D9D9" w:themeFill="background1" w:themeFillShade="D9"/>
          </w:tcPr>
          <w:p w14:paraId="386BB3E6" w14:textId="77777777" w:rsidR="00C14302" w:rsidRPr="00677942" w:rsidRDefault="00C14302" w:rsidP="00C14302">
            <w:r>
              <w:t>Hvilke konkrete resultater forventes?</w:t>
            </w:r>
          </w:p>
          <w:p w14:paraId="5A6E35E0" w14:textId="04415C59" w:rsidR="00C14302" w:rsidRDefault="00C14302" w:rsidP="00C14302">
            <w:r w:rsidRPr="00AC402A">
              <w:t>Hva er merverdien av forslaget til bevilgningsøkning sammenliknet med en videreføring av eksisterende ressursbruk</w:t>
            </w:r>
            <w:r>
              <w:t>?</w:t>
            </w:r>
          </w:p>
          <w:p w14:paraId="5A807701" w14:textId="08237D8A" w:rsidR="00C14302" w:rsidRDefault="00C14302" w:rsidP="00C14302"/>
          <w:p w14:paraId="318C8AFB" w14:textId="4898CE45" w:rsidR="00C14302" w:rsidRDefault="00C14302" w:rsidP="00C14302"/>
          <w:p w14:paraId="4CE75C9A" w14:textId="77777777" w:rsidR="00C14302" w:rsidRDefault="00C14302" w:rsidP="00C14302"/>
          <w:p w14:paraId="50075FB3" w14:textId="257E0B98" w:rsidR="00F26B2E" w:rsidRDefault="00C14302" w:rsidP="00D30D05">
            <w:r>
              <w:t>Virkninger (positive og negative) utover hovedformålet med tiltaket.</w:t>
            </w:r>
            <w:r w:rsidR="00572FB5">
              <w:t xml:space="preserve"> </w:t>
            </w:r>
            <w:r>
              <w:t>F</w:t>
            </w:r>
            <w:r w:rsidR="00F26B2E">
              <w:t xml:space="preserve">or eksempel </w:t>
            </w:r>
            <w:r>
              <w:t>på arbeidstilbud</w:t>
            </w:r>
            <w:r w:rsidR="00F26B2E">
              <w:t xml:space="preserve">, miljøeffekter eller fordelingseffekter. </w:t>
            </w:r>
          </w:p>
          <w:p w14:paraId="45EF3230" w14:textId="77777777" w:rsidR="00F26B2E" w:rsidRDefault="00F26B2E" w:rsidP="00951B58">
            <w:pPr>
              <w:shd w:val="clear" w:color="auto" w:fill="D9D9D9" w:themeFill="background1" w:themeFillShade="D9"/>
            </w:pPr>
          </w:p>
          <w:p w14:paraId="53765139" w14:textId="58F1BB90" w:rsidR="00F26B2E" w:rsidRDefault="00F26B2E" w:rsidP="00951B58">
            <w:pPr>
              <w:shd w:val="clear" w:color="auto" w:fill="D9D9D9" w:themeFill="background1" w:themeFillShade="D9"/>
            </w:pPr>
          </w:p>
          <w:p w14:paraId="7D16C960" w14:textId="77777777" w:rsidR="00F26B2E" w:rsidRDefault="00F26B2E" w:rsidP="00951B58"/>
        </w:tc>
      </w:tr>
    </w:tbl>
    <w:p w14:paraId="04EC59CB" w14:textId="77777777" w:rsidR="00F26B2E" w:rsidRDefault="00F26B2E" w:rsidP="00F26B2E"/>
    <w:p w14:paraId="7A3D6D2D" w14:textId="552D37CE" w:rsidR="00F26B2E" w:rsidRPr="007742CA" w:rsidRDefault="00F26B2E" w:rsidP="00F26B2E">
      <w:pPr>
        <w:rPr>
          <w:b/>
        </w:rPr>
      </w:pPr>
      <w:r w:rsidRPr="007742CA">
        <w:rPr>
          <w:b/>
        </w:rPr>
        <w:t xml:space="preserve">Samfunnsøkonomisk </w:t>
      </w:r>
      <w:r w:rsidR="006331F8">
        <w:rPr>
          <w:b/>
        </w:rPr>
        <w:t>lønnsomhet</w:t>
      </w:r>
      <w:r w:rsidRPr="007742CA">
        <w:rPr>
          <w:b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26B2E" w14:paraId="73DD3833" w14:textId="77777777" w:rsidTr="00951B58">
        <w:tc>
          <w:tcPr>
            <w:tcW w:w="9211" w:type="dxa"/>
            <w:shd w:val="clear" w:color="auto" w:fill="D9D9D9" w:themeFill="background1" w:themeFillShade="D9"/>
          </w:tcPr>
          <w:p w14:paraId="048F00E9" w14:textId="02134D9F" w:rsidR="00F26B2E" w:rsidRDefault="00F26B2E" w:rsidP="00951B58">
            <w:r>
              <w:t xml:space="preserve">Gjengi beregnet netto nytte </w:t>
            </w:r>
            <w:r w:rsidR="00CE4C02">
              <w:t xml:space="preserve">av prissatte virkninger, </w:t>
            </w:r>
            <w:r>
              <w:t>stikkordsmessig ev. store ikke</w:t>
            </w:r>
            <w:r w:rsidR="00CE4C02">
              <w:t>-</w:t>
            </w:r>
            <w:r>
              <w:t>prissatte virkninger</w:t>
            </w:r>
            <w:r w:rsidR="00CE4C02">
              <w:t xml:space="preserve"> og samlet vurdering av samfunnsøkonomisk lønnsomhet</w:t>
            </w:r>
            <w:r>
              <w:t xml:space="preserve">. </w:t>
            </w:r>
            <w:r w:rsidR="00412182">
              <w:t>Hvis en samfunnsøkonomisk analyse ikke er gjennomført, bes det om en vurdering av tiltakets samlede positive virkninger opp mot tiltakets samlede negative virkninger for samfunnet.</w:t>
            </w:r>
          </w:p>
          <w:p w14:paraId="7D2295A6" w14:textId="77777777" w:rsidR="00F26B2E" w:rsidRDefault="00F26B2E" w:rsidP="00951B58"/>
          <w:p w14:paraId="32D40B8C" w14:textId="77777777" w:rsidR="00F26B2E" w:rsidRDefault="00F26B2E" w:rsidP="00951B58"/>
          <w:p w14:paraId="0BCBD8A6" w14:textId="77777777" w:rsidR="00F26B2E" w:rsidRDefault="00F26B2E" w:rsidP="00951B58"/>
          <w:p w14:paraId="2643032A" w14:textId="77777777" w:rsidR="00F26B2E" w:rsidRDefault="00F26B2E" w:rsidP="00951B58"/>
        </w:tc>
      </w:tr>
    </w:tbl>
    <w:p w14:paraId="08C1E37C" w14:textId="77777777" w:rsidR="00F26B2E" w:rsidRDefault="00F26B2E" w:rsidP="00F26B2E"/>
    <w:p w14:paraId="1B5E0305" w14:textId="6BC633A9" w:rsidR="00F26B2E" w:rsidRDefault="00F26B2E">
      <w:r>
        <w:rPr>
          <w:b/>
        </w:rPr>
        <w:lastRenderedPageBreak/>
        <w:t>Overordnet g</w:t>
      </w:r>
      <w:r w:rsidRPr="007742CA">
        <w:rPr>
          <w:b/>
        </w:rPr>
        <w:t>evinst</w:t>
      </w:r>
      <w:r>
        <w:rPr>
          <w:b/>
        </w:rPr>
        <w:t>realiseringsplan</w:t>
      </w:r>
      <w:r w:rsidRPr="007742CA">
        <w:rPr>
          <w:b/>
        </w:rPr>
        <w:t>:</w:t>
      </w:r>
      <w:r>
        <w:t xml:space="preserve"> </w:t>
      </w:r>
      <w:r>
        <w:rPr>
          <w:highlight w:val="lightGray"/>
        </w:rPr>
        <w:t>V</w:t>
      </w:r>
      <w:r w:rsidRPr="007742CA">
        <w:rPr>
          <w:highlight w:val="lightGray"/>
        </w:rPr>
        <w:t>edlagt/ikke utarbeidet</w:t>
      </w:r>
    </w:p>
    <w:sectPr w:rsidR="00F26B2E" w:rsidSect="00937E1E">
      <w:headerReference w:type="even" r:id="rId11"/>
      <w:headerReference w:type="default" r:id="rId12"/>
      <w:footerReference w:type="even" r:id="rId13"/>
      <w:footerReference w:type="default" r:id="rId14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C300" w14:textId="77777777" w:rsidR="00C37D0F" w:rsidRDefault="00C37D0F">
      <w:r>
        <w:separator/>
      </w:r>
    </w:p>
  </w:endnote>
  <w:endnote w:type="continuationSeparator" w:id="0">
    <w:p w14:paraId="4DCE85BB" w14:textId="77777777" w:rsidR="00C37D0F" w:rsidRDefault="00C37D0F">
      <w:r>
        <w:continuationSeparator/>
      </w:r>
    </w:p>
  </w:endnote>
  <w:endnote w:type="continuationNotice" w:id="1">
    <w:p w14:paraId="5666459D" w14:textId="77777777" w:rsidR="00C37D0F" w:rsidRDefault="00C37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41" w14:textId="77777777" w:rsidR="00937E1E" w:rsidRDefault="00937E1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5D454542" w14:textId="77777777" w:rsidR="00937E1E" w:rsidRDefault="00937E1E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A980" w14:textId="77777777" w:rsidR="00FE6337" w:rsidRDefault="00FE6337" w:rsidP="00FE6337">
    <w:pPr>
      <w:pStyle w:val="Bunntekst"/>
      <w:jc w:val="center"/>
    </w:pPr>
  </w:p>
  <w:p w14:paraId="0DC3379E" w14:textId="77777777" w:rsidR="00FE6337" w:rsidRDefault="00FE6337" w:rsidP="00FE6337">
    <w:pPr>
      <w:pBdr>
        <w:top w:val="single" w:sz="6" w:space="1" w:color="auto"/>
      </w:pBdr>
      <w:spacing w:line="240" w:lineRule="exact"/>
      <w:rPr>
        <w:lang w:val="en-US"/>
      </w:rPr>
    </w:pPr>
  </w:p>
  <w:sdt>
    <w:sdtPr>
      <w:rPr>
        <w:sz w:val="20"/>
      </w:rPr>
      <w:id w:val="1699432984"/>
      <w:docPartObj>
        <w:docPartGallery w:val="Page Numbers (Bottom of Page)"/>
        <w:docPartUnique/>
      </w:docPartObj>
    </w:sdtPr>
    <w:sdtEndPr/>
    <w:sdtContent>
      <w:p w14:paraId="15397102" w14:textId="77777777" w:rsidR="00FE6337" w:rsidRDefault="00FE6337" w:rsidP="00FE6337">
        <w:pPr>
          <w:pStyle w:val="Bunntekst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>1</w:t>
        </w:r>
        <w:r>
          <w:rPr>
            <w:sz w:val="20"/>
          </w:rPr>
          <w:fldChar w:fldCharType="end"/>
        </w:r>
      </w:p>
    </w:sdtContent>
  </w:sdt>
  <w:p w14:paraId="57B10D93" w14:textId="77777777" w:rsidR="00FE6337" w:rsidRDefault="00FE6337" w:rsidP="00FE6337">
    <w:pPr>
      <w:pStyle w:val="Bunn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8B5E5" w14:textId="77777777" w:rsidR="00C37D0F" w:rsidRDefault="00C37D0F">
      <w:r>
        <w:separator/>
      </w:r>
    </w:p>
  </w:footnote>
  <w:footnote w:type="continuationSeparator" w:id="0">
    <w:p w14:paraId="77A2E2B8" w14:textId="77777777" w:rsidR="00C37D0F" w:rsidRDefault="00C37D0F">
      <w:r>
        <w:continuationSeparator/>
      </w:r>
    </w:p>
  </w:footnote>
  <w:footnote w:type="continuationNotice" w:id="1">
    <w:p w14:paraId="489B624D" w14:textId="77777777" w:rsidR="00C37D0F" w:rsidRDefault="00C37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D" w14:textId="77777777" w:rsidR="00937E1E" w:rsidRDefault="00937E1E">
    <w:pPr>
      <w:jc w:val="right"/>
    </w:pPr>
  </w:p>
  <w:p w14:paraId="5D45453E" w14:textId="77777777" w:rsidR="00937E1E" w:rsidRDefault="00937E1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5453F" w14:textId="77777777" w:rsidR="00937E1E" w:rsidRDefault="00937E1E">
    <w:pPr>
      <w:spacing w:line="240" w:lineRule="exact"/>
    </w:pPr>
    <w:r w:rsidRPr="00EF68F9">
      <w:t xml:space="preserve">Vedlegg </w:t>
    </w:r>
    <w:r>
      <w:t>2</w:t>
    </w:r>
    <w:r w:rsidRPr="00EF68F9">
      <w:t xml:space="preserve"> – Mal for </w:t>
    </w:r>
    <w:r>
      <w:t>innspill om satsings</w:t>
    </w:r>
    <w:r w:rsidRPr="00EF68F9">
      <w:t>forslag</w:t>
    </w:r>
  </w:p>
  <w:p w14:paraId="5D454540" w14:textId="77777777" w:rsidR="00937E1E" w:rsidRDefault="00937E1E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E23"/>
    <w:multiLevelType w:val="hybridMultilevel"/>
    <w:tmpl w:val="6974EB5C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996ED5"/>
    <w:multiLevelType w:val="hybridMultilevel"/>
    <w:tmpl w:val="5AD8892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647CDF"/>
    <w:multiLevelType w:val="hybridMultilevel"/>
    <w:tmpl w:val="57AAAFA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8228DC"/>
    <w:multiLevelType w:val="hybridMultilevel"/>
    <w:tmpl w:val="5A26C2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C9D1513"/>
    <w:multiLevelType w:val="hybridMultilevel"/>
    <w:tmpl w:val="90C8F4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1A2"/>
    <w:rsid w:val="00024DF6"/>
    <w:rsid w:val="00030C02"/>
    <w:rsid w:val="00031E9C"/>
    <w:rsid w:val="00044ABC"/>
    <w:rsid w:val="0005070E"/>
    <w:rsid w:val="00055D37"/>
    <w:rsid w:val="00080521"/>
    <w:rsid w:val="000A71DC"/>
    <w:rsid w:val="000D2CDA"/>
    <w:rsid w:val="000D76DD"/>
    <w:rsid w:val="000D7F63"/>
    <w:rsid w:val="000F4B95"/>
    <w:rsid w:val="00105DF3"/>
    <w:rsid w:val="001308D3"/>
    <w:rsid w:val="00141E61"/>
    <w:rsid w:val="00170430"/>
    <w:rsid w:val="0018445A"/>
    <w:rsid w:val="001A7836"/>
    <w:rsid w:val="001B6229"/>
    <w:rsid w:val="001C08AA"/>
    <w:rsid w:val="001C1FBA"/>
    <w:rsid w:val="001D70B5"/>
    <w:rsid w:val="001F0A8B"/>
    <w:rsid w:val="00210A23"/>
    <w:rsid w:val="00220416"/>
    <w:rsid w:val="0023140C"/>
    <w:rsid w:val="00273140"/>
    <w:rsid w:val="002B15A0"/>
    <w:rsid w:val="002C6C1A"/>
    <w:rsid w:val="002D2AE8"/>
    <w:rsid w:val="002E7007"/>
    <w:rsid w:val="003010AC"/>
    <w:rsid w:val="00303B55"/>
    <w:rsid w:val="0035595F"/>
    <w:rsid w:val="00362348"/>
    <w:rsid w:val="003626C8"/>
    <w:rsid w:val="00372FFE"/>
    <w:rsid w:val="003755C6"/>
    <w:rsid w:val="00412182"/>
    <w:rsid w:val="00416917"/>
    <w:rsid w:val="0042377B"/>
    <w:rsid w:val="00442367"/>
    <w:rsid w:val="00461C93"/>
    <w:rsid w:val="00464CEB"/>
    <w:rsid w:val="004758A6"/>
    <w:rsid w:val="00490EFB"/>
    <w:rsid w:val="004A0750"/>
    <w:rsid w:val="004C18C9"/>
    <w:rsid w:val="004D22B2"/>
    <w:rsid w:val="004E3399"/>
    <w:rsid w:val="004F7157"/>
    <w:rsid w:val="00532315"/>
    <w:rsid w:val="00552C99"/>
    <w:rsid w:val="00552FC6"/>
    <w:rsid w:val="0055463F"/>
    <w:rsid w:val="00566C3B"/>
    <w:rsid w:val="00572FB5"/>
    <w:rsid w:val="005758D8"/>
    <w:rsid w:val="00597951"/>
    <w:rsid w:val="005A726F"/>
    <w:rsid w:val="005B5ADD"/>
    <w:rsid w:val="005F08AD"/>
    <w:rsid w:val="005F791F"/>
    <w:rsid w:val="006310FF"/>
    <w:rsid w:val="006331F8"/>
    <w:rsid w:val="006525F0"/>
    <w:rsid w:val="006545AB"/>
    <w:rsid w:val="0065588D"/>
    <w:rsid w:val="006558D2"/>
    <w:rsid w:val="006B33B4"/>
    <w:rsid w:val="006D0392"/>
    <w:rsid w:val="006D2A82"/>
    <w:rsid w:val="006E34FE"/>
    <w:rsid w:val="00717D29"/>
    <w:rsid w:val="00746C20"/>
    <w:rsid w:val="007560A9"/>
    <w:rsid w:val="007F65DE"/>
    <w:rsid w:val="0081076F"/>
    <w:rsid w:val="00816A96"/>
    <w:rsid w:val="00830463"/>
    <w:rsid w:val="0083178F"/>
    <w:rsid w:val="00845B50"/>
    <w:rsid w:val="00855E25"/>
    <w:rsid w:val="008C51C7"/>
    <w:rsid w:val="008D47AA"/>
    <w:rsid w:val="008E3481"/>
    <w:rsid w:val="008E3677"/>
    <w:rsid w:val="00937E1E"/>
    <w:rsid w:val="00953582"/>
    <w:rsid w:val="009A1DD9"/>
    <w:rsid w:val="009C6A31"/>
    <w:rsid w:val="009E0CCB"/>
    <w:rsid w:val="009F09CF"/>
    <w:rsid w:val="00A0783C"/>
    <w:rsid w:val="00A108D5"/>
    <w:rsid w:val="00A145C6"/>
    <w:rsid w:val="00A17EB1"/>
    <w:rsid w:val="00A21876"/>
    <w:rsid w:val="00A313F0"/>
    <w:rsid w:val="00A6535B"/>
    <w:rsid w:val="00A97547"/>
    <w:rsid w:val="00AA2CAE"/>
    <w:rsid w:val="00AB4464"/>
    <w:rsid w:val="00AE4B4A"/>
    <w:rsid w:val="00AF1D3C"/>
    <w:rsid w:val="00B24845"/>
    <w:rsid w:val="00B27BD4"/>
    <w:rsid w:val="00B32F77"/>
    <w:rsid w:val="00B4283E"/>
    <w:rsid w:val="00B45378"/>
    <w:rsid w:val="00B6686E"/>
    <w:rsid w:val="00B85F74"/>
    <w:rsid w:val="00BA6DDA"/>
    <w:rsid w:val="00BB6FBB"/>
    <w:rsid w:val="00BE34D7"/>
    <w:rsid w:val="00C14302"/>
    <w:rsid w:val="00C157DA"/>
    <w:rsid w:val="00C17B80"/>
    <w:rsid w:val="00C37D0F"/>
    <w:rsid w:val="00C62BF2"/>
    <w:rsid w:val="00C83D0B"/>
    <w:rsid w:val="00CA08A5"/>
    <w:rsid w:val="00CA5A47"/>
    <w:rsid w:val="00CB0036"/>
    <w:rsid w:val="00CB2493"/>
    <w:rsid w:val="00CC4366"/>
    <w:rsid w:val="00CE4C02"/>
    <w:rsid w:val="00CF1AD9"/>
    <w:rsid w:val="00CF5F0F"/>
    <w:rsid w:val="00D021A2"/>
    <w:rsid w:val="00D1363C"/>
    <w:rsid w:val="00D30D05"/>
    <w:rsid w:val="00D30DBC"/>
    <w:rsid w:val="00D45405"/>
    <w:rsid w:val="00D54F80"/>
    <w:rsid w:val="00DB1E77"/>
    <w:rsid w:val="00E647D8"/>
    <w:rsid w:val="00E72AA4"/>
    <w:rsid w:val="00E7530D"/>
    <w:rsid w:val="00E83353"/>
    <w:rsid w:val="00E83664"/>
    <w:rsid w:val="00E946EC"/>
    <w:rsid w:val="00EF36DD"/>
    <w:rsid w:val="00F26B2E"/>
    <w:rsid w:val="00F451BC"/>
    <w:rsid w:val="00F80CFE"/>
    <w:rsid w:val="00F81D82"/>
    <w:rsid w:val="00F828AB"/>
    <w:rsid w:val="00FB349F"/>
    <w:rsid w:val="00FC4829"/>
    <w:rsid w:val="00FD6C6C"/>
    <w:rsid w:val="00FD756D"/>
    <w:rsid w:val="00FE633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D454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D5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D021A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D021A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D021A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D021A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D021A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D021A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D021A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D021A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D021A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021A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D021A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D021A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D021A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D021A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D021A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D021A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D021A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D021A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D021A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D021A2"/>
  </w:style>
  <w:style w:type="paragraph" w:styleId="Bunntekst">
    <w:name w:val="footer"/>
    <w:basedOn w:val="Normal"/>
    <w:link w:val="BunntekstTegn"/>
    <w:uiPriority w:val="99"/>
    <w:rsid w:val="00D021A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021A2"/>
    <w:rPr>
      <w:sz w:val="24"/>
    </w:rPr>
  </w:style>
  <w:style w:type="character" w:customStyle="1" w:styleId="TopptekstTegn">
    <w:name w:val="Topptekst Tegn"/>
    <w:link w:val="Topptekst"/>
    <w:rsid w:val="00D021A2"/>
    <w:rPr>
      <w:sz w:val="24"/>
    </w:rPr>
  </w:style>
  <w:style w:type="paragraph" w:styleId="Topptekst">
    <w:name w:val="header"/>
    <w:basedOn w:val="Normal"/>
    <w:link w:val="TopptekstTegn"/>
    <w:rsid w:val="00D021A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D021A2"/>
    <w:rPr>
      <w:sz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525F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525F0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525F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6525F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6525F0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525F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525F0"/>
    <w:rPr>
      <w:b/>
      <w:bCs/>
    </w:rPr>
  </w:style>
  <w:style w:type="paragraph" w:styleId="Listeavsnitt">
    <w:name w:val="List Paragraph"/>
    <w:basedOn w:val="Normal"/>
    <w:uiPriority w:val="34"/>
    <w:qFormat/>
    <w:rsid w:val="000D76DD"/>
    <w:pPr>
      <w:ind w:left="720"/>
      <w:contextualSpacing/>
    </w:pPr>
  </w:style>
  <w:style w:type="table" w:styleId="Tabellrutenett">
    <w:name w:val="Table Grid"/>
    <w:basedOn w:val="Vanligtabell"/>
    <w:uiPriority w:val="59"/>
    <w:rsid w:val="000D7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forsidemal">
    <w:name w:val="Overskrift forsidemal"/>
    <w:basedOn w:val="Normal"/>
    <w:qFormat/>
    <w:rsid w:val="00A108D5"/>
    <w:pPr>
      <w:pageBreakBefore/>
    </w:pPr>
    <w:rPr>
      <w:b/>
      <w:sz w:val="28"/>
      <w:szCs w:val="28"/>
      <w:u w:val="single"/>
    </w:rPr>
  </w:style>
  <w:style w:type="paragraph" w:customStyle="1" w:styleId="Default">
    <w:name w:val="Default"/>
    <w:rsid w:val="00D54F8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E71B2B9DC7D64086F5C77E20DAEC37" ma:contentTypeVersion="5" ma:contentTypeDescription="Opprett et nytt dokument." ma:contentTypeScope="" ma:versionID="1fb041fd68402ad7b25ff576d2321abe">
  <xsd:schema xmlns:xsd="http://www.w3.org/2001/XMLSchema" xmlns:xs="http://www.w3.org/2001/XMLSchema" xmlns:p="http://schemas.microsoft.com/office/2006/metadata/properties" xmlns:ns1="http://schemas.microsoft.com/sharepoint/v3" xmlns:ns2="63ecbd3b-b07c-4ac2-86c8-85f6b908bfa2" targetNamespace="http://schemas.microsoft.com/office/2006/metadata/properties" ma:root="true" ma:fieldsID="80b9170b59974a33019422f51e02f57a" ns1:_="" ns2:_="">
    <xsd:import namespace="http://schemas.microsoft.com/sharepoint/v3"/>
    <xsd:import namespace="63ecbd3b-b07c-4ac2-86c8-85f6b908bfa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ecbd3b-b07c-4ac2-86c8-85f6b908b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holdstype"/>
        <xsd:element ref="dc:title" minOccurs="0" maxOccurs="1" ma:index="3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3ecbd3b-b07c-4ac2-86c8-85f6b908bfa2">
      <UserInfo>
        <DisplayName>FIN-FA</DisplayName>
        <AccountId>30</AccountId>
        <AccountType/>
      </UserInfo>
    </SharedWithUsers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77E7BF-B3D4-41DB-82E3-5BBEED7086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E9FD8-8B87-4731-8A7F-613C749A5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A75D47-032A-40FB-A925-5262CA71C5F5}"/>
</file>

<file path=customXml/itemProps4.xml><?xml version="1.0" encoding="utf-8"?>
<ds:datastoreItem xmlns:ds="http://schemas.openxmlformats.org/officeDocument/2006/customXml" ds:itemID="{1774D368-37AF-466F-A6DF-FFF6E85E4C30}">
  <ds:schemaRefs>
    <ds:schemaRef ds:uri="http://schemas.openxmlformats.org/package/2006/metadata/core-properties"/>
    <ds:schemaRef ds:uri="http://purl.org/dc/terms/"/>
    <ds:schemaRef ds:uri="63ecbd3b-b07c-4ac2-86c8-85f6b908bfa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766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2021-12-10T11:37:00Z</dcterms:created>
  <dcterms:modified xsi:type="dcterms:W3CDTF">2022-11-04T11:50:00Z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0x01010059E71B2B9DC7D64086F5C77E20DAEC37</vt:lpwstr>
  </property>
</Properties>
</file>