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2977"/>
      </w:tblGrid>
      <w:tr w:rsidR="00D661D2" w:rsidTr="00230D2C">
        <w:trPr>
          <w:trHeight w:hRule="exact" w:val="1963"/>
        </w:trPr>
        <w:tc>
          <w:tcPr>
            <w:tcW w:w="6308" w:type="dxa"/>
            <w:gridSpan w:val="2"/>
          </w:tcPr>
          <w:p w:rsidR="00D661D2" w:rsidRDefault="00766FF0">
            <w:pPr>
              <w:spacing w:line="240" w:lineRule="exact"/>
            </w:pPr>
            <w:bookmarkStart w:id="0" w:name="_GoBack"/>
            <w:bookmarkEnd w:id="0"/>
            <w:r w:rsidRPr="00766FF0">
              <w:t>Adressater iht</w:t>
            </w:r>
            <w:r w:rsidR="00B3526F">
              <w:t>.</w:t>
            </w:r>
            <w:r w:rsidRPr="00766FF0">
              <w:t xml:space="preserve"> liste</w:t>
            </w:r>
          </w:p>
          <w:p w:rsidR="00766FF0" w:rsidRDefault="00766FF0">
            <w:pPr>
              <w:spacing w:line="240" w:lineRule="exact"/>
            </w:pPr>
          </w:p>
        </w:tc>
        <w:tc>
          <w:tcPr>
            <w:tcW w:w="2977" w:type="dxa"/>
          </w:tcPr>
          <w:p w:rsidR="00D661D2" w:rsidRDefault="00D661D2">
            <w:pPr>
              <w:spacing w:line="300" w:lineRule="exact"/>
            </w:pPr>
          </w:p>
          <w:p w:rsidR="00D661D2" w:rsidRDefault="00D661D2">
            <w:pPr>
              <w:spacing w:line="300" w:lineRule="exact"/>
            </w:pPr>
          </w:p>
          <w:p w:rsidR="00D661D2" w:rsidRDefault="00D661D2">
            <w:pPr>
              <w:spacing w:line="300" w:lineRule="exact"/>
            </w:pPr>
          </w:p>
          <w:p w:rsidR="00D661D2" w:rsidRDefault="00D661D2">
            <w:pPr>
              <w:spacing w:line="300" w:lineRule="exact"/>
            </w:pPr>
            <w:bookmarkStart w:id="1" w:name="uoff"/>
            <w:bookmarkEnd w:id="1"/>
          </w:p>
        </w:tc>
      </w:tr>
      <w:tr w:rsidR="00D661D2" w:rsidTr="00230D2C">
        <w:tc>
          <w:tcPr>
            <w:tcW w:w="3472" w:type="dxa"/>
          </w:tcPr>
          <w:p w:rsidR="00D661D2" w:rsidRDefault="00D661D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Deres ref.</w:t>
            </w:r>
          </w:p>
        </w:tc>
        <w:tc>
          <w:tcPr>
            <w:tcW w:w="2836" w:type="dxa"/>
          </w:tcPr>
          <w:p w:rsidR="00D661D2" w:rsidRDefault="00D661D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Vår ref.</w:t>
            </w:r>
          </w:p>
        </w:tc>
        <w:tc>
          <w:tcPr>
            <w:tcW w:w="2977" w:type="dxa"/>
          </w:tcPr>
          <w:p w:rsidR="00D661D2" w:rsidRDefault="00D661D2">
            <w:pPr>
              <w:spacing w:before="120"/>
            </w:pPr>
            <w:r>
              <w:rPr>
                <w:sz w:val="16"/>
              </w:rPr>
              <w:t>Dato</w:t>
            </w:r>
          </w:p>
        </w:tc>
      </w:tr>
      <w:tr w:rsidR="00D661D2" w:rsidTr="00230D2C">
        <w:tc>
          <w:tcPr>
            <w:tcW w:w="3472" w:type="dxa"/>
          </w:tcPr>
          <w:p w:rsidR="00D661D2" w:rsidRDefault="00D661D2">
            <w:pPr>
              <w:rPr>
                <w:sz w:val="20"/>
              </w:rPr>
            </w:pPr>
          </w:p>
        </w:tc>
        <w:tc>
          <w:tcPr>
            <w:tcW w:w="2836" w:type="dxa"/>
          </w:tcPr>
          <w:p w:rsidR="00D661D2" w:rsidRDefault="00766FF0">
            <w:pPr>
              <w:rPr>
                <w:sz w:val="20"/>
              </w:rPr>
            </w:pPr>
            <w:r>
              <w:rPr>
                <w:sz w:val="20"/>
              </w:rPr>
              <w:t>201002149-   /AVN</w:t>
            </w:r>
          </w:p>
        </w:tc>
        <w:tc>
          <w:tcPr>
            <w:tcW w:w="2977" w:type="dxa"/>
          </w:tcPr>
          <w:p w:rsidR="00D661D2" w:rsidRDefault="00B3526F" w:rsidP="00B3526F">
            <w:pPr>
              <w:rPr>
                <w:sz w:val="20"/>
              </w:rPr>
            </w:pPr>
            <w:r>
              <w:rPr>
                <w:sz w:val="20"/>
              </w:rPr>
              <w:t>04</w:t>
            </w:r>
            <w:r w:rsidR="00766FF0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="00766FF0">
              <w:rPr>
                <w:sz w:val="20"/>
              </w:rPr>
              <w:t>.2011</w:t>
            </w:r>
          </w:p>
        </w:tc>
      </w:tr>
      <w:tr w:rsidR="00D661D2" w:rsidTr="00230D2C">
        <w:trPr>
          <w:trHeight w:hRule="exact" w:val="960"/>
        </w:trPr>
        <w:tc>
          <w:tcPr>
            <w:tcW w:w="9285" w:type="dxa"/>
            <w:gridSpan w:val="3"/>
          </w:tcPr>
          <w:p w:rsidR="00D661D2" w:rsidRDefault="00D661D2">
            <w:pPr>
              <w:spacing w:before="120"/>
              <w:rPr>
                <w:sz w:val="16"/>
              </w:rPr>
            </w:pPr>
          </w:p>
        </w:tc>
      </w:tr>
    </w:tbl>
    <w:p w:rsidR="00230D2C" w:rsidRPr="00230D2C" w:rsidRDefault="00230D2C" w:rsidP="00230D2C">
      <w:pPr>
        <w:spacing w:after="300"/>
        <w:rPr>
          <w:b/>
        </w:rPr>
      </w:pPr>
      <w:bookmarkStart w:id="2" w:name="start"/>
      <w:bookmarkEnd w:id="2"/>
      <w:r w:rsidRPr="00230D2C">
        <w:rPr>
          <w:b/>
        </w:rPr>
        <w:t>Høring – endringer i tapsforskriften – nye regler for ruspåvirket kjøring mv</w:t>
      </w:r>
    </w:p>
    <w:p w:rsidR="00230D2C" w:rsidRPr="00230D2C" w:rsidRDefault="00230D2C" w:rsidP="00230D2C">
      <w:r w:rsidRPr="00230D2C">
        <w:t xml:space="preserve">Justis- og politidepartementet sender med dette på høring forslag til endringer i forskrift 19. desember 2003 nr. 1660 om tap av retten til å føre motorvogn mv. (tapsforskriften) på bakgrunn av at Vegtrafikkloven ble endret ved lov 17. desember 2010 nr. 91(endringar relatert til ruspåvirka køyring m.m.), jf. Prop. 9 L (2010-2011) og Innst. 105 L(2010-2011). </w:t>
      </w:r>
    </w:p>
    <w:p w:rsidR="00230D2C" w:rsidRDefault="00230D2C" w:rsidP="00230D2C"/>
    <w:p w:rsidR="00ED5C69" w:rsidRDefault="00ED5C69" w:rsidP="00ED5C69">
      <w:r w:rsidRPr="00ED5C69">
        <w:t>Vedlagt følger hørin</w:t>
      </w:r>
      <w:r w:rsidR="00B3526F">
        <w:t>gsnotat, utkast til forskrift</w:t>
      </w:r>
      <w:r>
        <w:t xml:space="preserve"> </w:t>
      </w:r>
      <w:r w:rsidRPr="00ED5C69">
        <w:t xml:space="preserve">og liste over høringsinstansene. </w:t>
      </w:r>
      <w:r>
        <w:t xml:space="preserve"> </w:t>
      </w:r>
      <w:r w:rsidRPr="00ED5C69">
        <w:t>Justisdepartementet ber om at høringsinstansene selv</w:t>
      </w:r>
      <w:r>
        <w:t xml:space="preserve"> </w:t>
      </w:r>
      <w:r w:rsidRPr="00ED5C69">
        <w:t>vurderer om det er behov for å forelegge utkastet for underliggende etater som ikke er</w:t>
      </w:r>
      <w:r>
        <w:t xml:space="preserve"> </w:t>
      </w:r>
      <w:r w:rsidRPr="00ED5C69">
        <w:t xml:space="preserve">med på listen. </w:t>
      </w:r>
      <w:r w:rsidRPr="00230D2C">
        <w:t xml:space="preserve">Dokumentene er også tilgjengelig på Justisdepartementets internettsider </w:t>
      </w:r>
      <w:hyperlink r:id="rId8" w:history="1">
        <w:r w:rsidRPr="00230D2C">
          <w:rPr>
            <w:color w:val="0000FF"/>
            <w:u w:val="single"/>
          </w:rPr>
          <w:t>www.regjeringen.no/jd</w:t>
        </w:r>
      </w:hyperlink>
      <w:r w:rsidRPr="00230D2C">
        <w:t>.</w:t>
      </w:r>
    </w:p>
    <w:p w:rsidR="00ED5C69" w:rsidRPr="00230D2C" w:rsidRDefault="00ED5C69" w:rsidP="00230D2C"/>
    <w:p w:rsidR="00230D2C" w:rsidRPr="00230D2C" w:rsidRDefault="00230D2C" w:rsidP="00230D2C">
      <w:pPr>
        <w:rPr>
          <w:b/>
          <w:bCs/>
        </w:rPr>
      </w:pPr>
      <w:r w:rsidRPr="00230D2C">
        <w:t xml:space="preserve">Frist for uttalelser er </w:t>
      </w:r>
      <w:r w:rsidRPr="00230D2C">
        <w:rPr>
          <w:b/>
          <w:bCs/>
        </w:rPr>
        <w:t>1</w:t>
      </w:r>
      <w:r w:rsidR="00B3526F">
        <w:rPr>
          <w:b/>
          <w:bCs/>
        </w:rPr>
        <w:t>7</w:t>
      </w:r>
      <w:r w:rsidRPr="00230D2C">
        <w:rPr>
          <w:b/>
          <w:bCs/>
        </w:rPr>
        <w:t>. november 2011.</w:t>
      </w:r>
    </w:p>
    <w:p w:rsidR="00230D2C" w:rsidRPr="00230D2C" w:rsidRDefault="00230D2C" w:rsidP="00230D2C">
      <w:pPr>
        <w:rPr>
          <w:b/>
          <w:bCs/>
        </w:rPr>
      </w:pPr>
    </w:p>
    <w:p w:rsidR="00230D2C" w:rsidRPr="00230D2C" w:rsidRDefault="00230D2C" w:rsidP="00230D2C">
      <w:r w:rsidRPr="00230D2C">
        <w:t xml:space="preserve">Høringsuttalelsene sendes til Justisdepartementet, Politiavdelingen, Postboks 8005 </w:t>
      </w:r>
    </w:p>
    <w:p w:rsidR="00ED5C69" w:rsidRDefault="00230D2C" w:rsidP="00230D2C">
      <w:r w:rsidRPr="00230D2C">
        <w:t xml:space="preserve">Dep, 0030 Oslo. </w:t>
      </w:r>
    </w:p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ED5C69" w:rsidRDefault="00ED5C69" w:rsidP="00230D2C"/>
    <w:p w:rsidR="00230D2C" w:rsidRPr="00230D2C" w:rsidRDefault="00230D2C" w:rsidP="00230D2C">
      <w:pPr>
        <w:rPr>
          <w:b/>
          <w:bCs/>
        </w:rPr>
      </w:pPr>
      <w:r w:rsidRPr="00230D2C">
        <w:lastRenderedPageBreak/>
        <w:t>Det er ønskelig at høringsuttalelsene i tillegg til vanlig papirversjon</w:t>
      </w:r>
      <w:r w:rsidRPr="00230D2C">
        <w:rPr>
          <w:b/>
          <w:bCs/>
        </w:rPr>
        <w:t xml:space="preserve"> </w:t>
      </w:r>
      <w:r w:rsidRPr="00230D2C">
        <w:t>ov</w:t>
      </w:r>
      <w:r w:rsidR="00ED5C69">
        <w:t xml:space="preserve">ersendes på e-post til adressen </w:t>
      </w:r>
      <w:r w:rsidRPr="00230D2C">
        <w:t>arne.nielsen@jd.dep.no.</w:t>
      </w:r>
    </w:p>
    <w:p w:rsidR="00230D2C" w:rsidRPr="00230D2C" w:rsidRDefault="00230D2C" w:rsidP="00230D2C"/>
    <w:p w:rsidR="00230D2C" w:rsidRPr="00230D2C" w:rsidRDefault="00230D2C" w:rsidP="00230D2C">
      <w:r w:rsidRPr="00230D2C">
        <w:t>Med hilsen</w:t>
      </w:r>
    </w:p>
    <w:p w:rsidR="00230D2C" w:rsidRPr="00230D2C" w:rsidRDefault="00230D2C" w:rsidP="00230D2C"/>
    <w:p w:rsidR="00230D2C" w:rsidRPr="00230D2C" w:rsidRDefault="00230D2C" w:rsidP="00230D2C"/>
    <w:p w:rsidR="00230D2C" w:rsidRPr="00230D2C" w:rsidRDefault="00230D2C" w:rsidP="00230D2C">
      <w:r w:rsidRPr="00230D2C">
        <w:t>Knut Fosli</w:t>
      </w:r>
    </w:p>
    <w:p w:rsidR="00230D2C" w:rsidRPr="00230D2C" w:rsidRDefault="00230D2C" w:rsidP="00230D2C">
      <w:r w:rsidRPr="00230D2C">
        <w:t>avdelingsdirektør</w:t>
      </w:r>
    </w:p>
    <w:p w:rsidR="00230D2C" w:rsidRPr="00230D2C" w:rsidRDefault="00230D2C" w:rsidP="00230D2C"/>
    <w:p w:rsidR="00230D2C" w:rsidRPr="00230D2C" w:rsidRDefault="00230D2C" w:rsidP="00230D2C">
      <w:pPr>
        <w:spacing w:line="300" w:lineRule="exact"/>
        <w:ind w:left="5387"/>
        <w:rPr>
          <w:noProof/>
        </w:rPr>
      </w:pPr>
      <w:r w:rsidRPr="00230D2C">
        <w:rPr>
          <w:noProof/>
        </w:rPr>
        <w:t>Arne Valdemar Nielsen</w:t>
      </w:r>
    </w:p>
    <w:p w:rsidR="00230D2C" w:rsidRDefault="00B3526F" w:rsidP="00ED5C69">
      <w:pPr>
        <w:spacing w:line="300" w:lineRule="exact"/>
        <w:ind w:left="5387"/>
        <w:rPr>
          <w:noProof/>
        </w:rPr>
      </w:pPr>
      <w:r>
        <w:rPr>
          <w:noProof/>
        </w:rPr>
        <w:t>r</w:t>
      </w:r>
      <w:r w:rsidR="00230D2C" w:rsidRPr="00230D2C">
        <w:rPr>
          <w:noProof/>
        </w:rPr>
        <w:t>ådgiver</w:t>
      </w: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ED5C69">
      <w:pPr>
        <w:spacing w:line="300" w:lineRule="exact"/>
        <w:ind w:left="5387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Default="00B3526F" w:rsidP="00B3526F">
      <w:pPr>
        <w:spacing w:line="300" w:lineRule="exact"/>
        <w:rPr>
          <w:noProof/>
        </w:rPr>
      </w:pPr>
    </w:p>
    <w:p w:rsidR="00B3526F" w:rsidRPr="00230D2C" w:rsidRDefault="00B3526F" w:rsidP="00B3526F">
      <w:pPr>
        <w:spacing w:line="300" w:lineRule="exact"/>
        <w:rPr>
          <w:noProof/>
        </w:rPr>
      </w:pPr>
      <w:r>
        <w:rPr>
          <w:noProof/>
        </w:rPr>
        <w:t>3 vedlegg</w:t>
      </w:r>
    </w:p>
    <w:sectPr w:rsidR="00B3526F" w:rsidRPr="00230D2C" w:rsidSect="00A041AF"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701" w:left="1701" w:header="51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F0" w:rsidRDefault="00766FF0">
      <w:r>
        <w:separator/>
      </w:r>
    </w:p>
  </w:endnote>
  <w:endnote w:type="continuationSeparator" w:id="0">
    <w:p w:rsidR="00766FF0" w:rsidRDefault="0076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D2" w:rsidRDefault="00D661D2">
    <w:pPr>
      <w:pStyle w:val="Bunntekst"/>
    </w:pPr>
    <w: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2801A8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D2" w:rsidRDefault="00D661D2">
    <w:pPr>
      <w:framePr w:w="11907" w:h="503" w:hRule="exact" w:wrap="notBeside" w:vAnchor="page" w:hAnchor="page" w:x="1" w:y="14773"/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560"/>
      <w:gridCol w:w="1275"/>
      <w:gridCol w:w="2268"/>
      <w:gridCol w:w="2057"/>
      <w:gridCol w:w="2057"/>
    </w:tblGrid>
    <w:tr w:rsidR="00D661D2">
      <w:trPr>
        <w:trHeight w:hRule="exact" w:val="900"/>
      </w:trPr>
      <w:tc>
        <w:tcPr>
          <w:tcW w:w="1560" w:type="dxa"/>
        </w:tcPr>
        <w:p w:rsidR="00D661D2" w:rsidRDefault="002801A8">
          <w:pPr>
            <w:pStyle w:val="Bunntekst"/>
            <w:spacing w:before="60"/>
            <w:rPr>
              <w:sz w:val="16"/>
            </w:rPr>
          </w:pPr>
          <w:r>
            <w:rPr>
              <w:noProof/>
              <w:sz w:val="16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posOffset>708660</wp:posOffset>
                    </wp:positionH>
                    <wp:positionV relativeFrom="page">
                      <wp:posOffset>9775190</wp:posOffset>
                    </wp:positionV>
                    <wp:extent cx="6155055" cy="635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5505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8pt,769.7pt" to="540.45pt,7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" o:allowincell="f">
                    <v:stroke startarrowwidth="narrow" startarrowlength="short" endarrowwidth="narrow" endarrowlength="short"/>
                    <w10:wrap anchorx="page" anchory="page"/>
                  </v:line>
                </w:pict>
              </mc:Fallback>
            </mc:AlternateContent>
          </w:r>
          <w:r w:rsidR="00D661D2">
            <w:rPr>
              <w:sz w:val="16"/>
            </w:rPr>
            <w:t>Postadresse</w:t>
          </w:r>
        </w:p>
        <w:p w:rsidR="00D661D2" w:rsidRDefault="00D661D2">
          <w:pPr>
            <w:pStyle w:val="Bunntekst"/>
            <w:rPr>
              <w:sz w:val="16"/>
            </w:rPr>
          </w:pPr>
          <w:bookmarkStart w:id="5" w:name="padr1"/>
          <w:bookmarkEnd w:id="5"/>
        </w:p>
        <w:p w:rsidR="00766FF0" w:rsidRDefault="00766FF0">
          <w:pPr>
            <w:pStyle w:val="Bunntekst"/>
            <w:rPr>
              <w:sz w:val="16"/>
            </w:rPr>
          </w:pPr>
        </w:p>
      </w:tc>
      <w:tc>
        <w:tcPr>
          <w:tcW w:w="1275" w:type="dxa"/>
        </w:tcPr>
        <w:p w:rsidR="00D661D2" w:rsidRDefault="00D661D2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Kontoradresse</w:t>
          </w:r>
        </w:p>
        <w:p w:rsidR="00D661D2" w:rsidRDefault="00D661D2">
          <w:pPr>
            <w:pStyle w:val="Bunntekst"/>
            <w:rPr>
              <w:sz w:val="16"/>
            </w:rPr>
          </w:pPr>
          <w:bookmarkStart w:id="6" w:name="kadr1"/>
          <w:bookmarkEnd w:id="6"/>
        </w:p>
      </w:tc>
      <w:tc>
        <w:tcPr>
          <w:tcW w:w="2268" w:type="dxa"/>
        </w:tcPr>
        <w:p w:rsidR="00D661D2" w:rsidRDefault="00D661D2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Telefon - sentralbord</w:t>
          </w:r>
        </w:p>
        <w:p w:rsidR="00D661D2" w:rsidRDefault="00D661D2">
          <w:pPr>
            <w:pStyle w:val="Bunntekst"/>
            <w:rPr>
              <w:sz w:val="16"/>
            </w:rPr>
          </w:pPr>
          <w:bookmarkStart w:id="7" w:name="tlf"/>
          <w:bookmarkEnd w:id="7"/>
          <w:r>
            <w:rPr>
              <w:sz w:val="16"/>
            </w:rPr>
            <w:t>22 24 90 90</w:t>
          </w:r>
        </w:p>
        <w:p w:rsidR="00D661D2" w:rsidRDefault="00D661D2">
          <w:pPr>
            <w:pStyle w:val="Bunntekst"/>
            <w:rPr>
              <w:sz w:val="16"/>
            </w:rPr>
          </w:pPr>
          <w:r>
            <w:rPr>
              <w:sz w:val="16"/>
            </w:rPr>
            <w:t xml:space="preserve">Org. nr.: </w:t>
          </w:r>
          <w:bookmarkStart w:id="8" w:name="orgnr"/>
          <w:bookmarkEnd w:id="8"/>
          <w:r w:rsidR="00766FF0">
            <w:rPr>
              <w:sz w:val="16"/>
            </w:rPr>
            <w:t>972 417 831</w:t>
          </w:r>
        </w:p>
        <w:p w:rsidR="00D661D2" w:rsidRDefault="00D661D2">
          <w:pPr>
            <w:pStyle w:val="Bunntekst"/>
            <w:rPr>
              <w:sz w:val="16"/>
            </w:rPr>
          </w:pPr>
        </w:p>
      </w:tc>
      <w:tc>
        <w:tcPr>
          <w:tcW w:w="2057" w:type="dxa"/>
        </w:tcPr>
        <w:p w:rsidR="00D661D2" w:rsidRDefault="00D661D2">
          <w:pPr>
            <w:pStyle w:val="Bunntekst"/>
            <w:spacing w:before="60"/>
            <w:rPr>
              <w:sz w:val="16"/>
            </w:rPr>
          </w:pPr>
          <w:bookmarkStart w:id="9" w:name="avdsek"/>
          <w:bookmarkEnd w:id="9"/>
        </w:p>
        <w:p w:rsidR="00D661D2" w:rsidRDefault="00D661D2">
          <w:pPr>
            <w:pStyle w:val="Bunntekst"/>
            <w:rPr>
              <w:sz w:val="16"/>
            </w:rPr>
          </w:pPr>
          <w:r>
            <w:rPr>
              <w:sz w:val="16"/>
            </w:rPr>
            <w:t>Telefaks</w:t>
          </w:r>
        </w:p>
        <w:p w:rsidR="00D661D2" w:rsidRDefault="00D661D2">
          <w:pPr>
            <w:pStyle w:val="Bunntekst"/>
            <w:rPr>
              <w:sz w:val="16"/>
            </w:rPr>
          </w:pPr>
        </w:p>
      </w:tc>
      <w:tc>
        <w:tcPr>
          <w:tcW w:w="2057" w:type="dxa"/>
        </w:tcPr>
        <w:p w:rsidR="00D661D2" w:rsidRDefault="00D661D2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Saksbehandler</w:t>
          </w:r>
        </w:p>
        <w:p w:rsidR="00D661D2" w:rsidRDefault="00766FF0">
          <w:pPr>
            <w:pStyle w:val="Bunntekst"/>
            <w:rPr>
              <w:sz w:val="16"/>
            </w:rPr>
          </w:pPr>
          <w:bookmarkStart w:id="10" w:name="saksbeh"/>
          <w:bookmarkEnd w:id="10"/>
          <w:r>
            <w:rPr>
              <w:sz w:val="16"/>
            </w:rPr>
            <w:t>Arne Valdemar Nielsen</w:t>
          </w:r>
        </w:p>
        <w:p w:rsidR="00766FF0" w:rsidRDefault="00766FF0">
          <w:pPr>
            <w:pStyle w:val="Bunntekst"/>
            <w:rPr>
              <w:sz w:val="16"/>
            </w:rPr>
          </w:pPr>
        </w:p>
      </w:tc>
    </w:tr>
  </w:tbl>
  <w:p w:rsidR="00D661D2" w:rsidRDefault="00D661D2">
    <w:pPr>
      <w:pStyle w:val="Bunntek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F0" w:rsidRDefault="00766FF0">
      <w:r>
        <w:separator/>
      </w:r>
    </w:p>
  </w:footnote>
  <w:footnote w:type="continuationSeparator" w:id="0">
    <w:p w:rsidR="00766FF0" w:rsidRDefault="00766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D2" w:rsidRDefault="002801A8">
    <w:pPr>
      <w:tabs>
        <w:tab w:val="left" w:pos="1134"/>
      </w:tabs>
      <w:spacing w:after="1300"/>
      <w:ind w:left="-1701" w:right="-1134"/>
      <w:jc w:val="center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0</wp:posOffset>
          </wp:positionV>
          <wp:extent cx="2793365" cy="976630"/>
          <wp:effectExtent l="0" t="0" r="6985" b="0"/>
          <wp:wrapNone/>
          <wp:docPr id="3" name="_DepLogo" descr="JD_1R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DepLogo" descr="JD_1RB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-10160</wp:posOffset>
              </wp:positionH>
              <wp:positionV relativeFrom="page">
                <wp:posOffset>3780790</wp:posOffset>
              </wp:positionV>
              <wp:extent cx="360045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8pt,297.7pt" to="27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D661D2" w:rsidRDefault="00D661D2">
    <w:pPr>
      <w:pStyle w:val="Topptekst"/>
    </w:pPr>
    <w:bookmarkStart w:id="3" w:name="topp1"/>
    <w:bookmarkEnd w:id="3"/>
  </w:p>
  <w:p w:rsidR="00D661D2" w:rsidRDefault="00D661D2">
    <w:pPr>
      <w:framePr w:w="11907" w:h="340" w:hRule="exact" w:wrap="notBeside" w:vAnchor="page" w:hAnchor="page" w:x="1" w:y="2723"/>
    </w:pPr>
  </w:p>
  <w:p w:rsidR="00D661D2" w:rsidRDefault="00D661D2">
    <w:pPr>
      <w:pStyle w:val="Topptekst"/>
    </w:pPr>
    <w:bookmarkStart w:id="4" w:name="topp2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>
    <w:nsid w:val="66D255EF"/>
    <w:multiLevelType w:val="hybridMultilevel"/>
    <w:tmpl w:val="C3622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8F6A4">
      <w:numFmt w:val="bullet"/>
      <w:lvlText w:val="•"/>
      <w:lvlJc w:val="left"/>
      <w:pPr>
        <w:ind w:left="1440" w:hanging="360"/>
      </w:pPr>
      <w:rPr>
        <w:rFonts w:ascii="DepCentury Old Style" w:eastAsia="Times New Roman" w:hAnsi="DepCentury Old Style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tallMottakere" w:val="1"/>
    <w:docVar w:name="Avdeling" w:val="Politiavdelingen"/>
    <w:docVar w:name="DB_Database" w:val="dlprod"/>
    <w:docVar w:name="DLVedlegg" w:val="3"/>
    <w:docVar w:name="File_transfer_method" w:val="UNC"/>
    <w:docVar w:name="FTP_checkin_directory" w:val="ftp://webserver/upload/"/>
    <w:docVar w:name="Kontor" w:val="PIA saksbehandlere"/>
    <w:docVar w:name="kopi" w:val="0"/>
    <w:docVar w:name="LOGON_USER" w:val="AVN"/>
    <w:docVar w:name="mal" w:val="Brev-no.Dot"/>
    <w:docVar w:name="navn" w:val="Adressater iht liste"/>
    <w:docVar w:name="Overskriften" w:val="Høring – endringer i tapsforskriften – nye regler for ruspåvirket kjøring mv"/>
    <w:docVar w:name="postnr" w:val=" "/>
    <w:docVar w:name="RootFolder" w:val="http://jdsv12/proddepsak"/>
    <w:docVar w:name="UNC_checkin_directory" w:val="\\JDSV12\dlload\upload\"/>
    <w:docVar w:name="vedlegg" w:val="1"/>
    <w:docVar w:name="Vår_dato" w:val="28.09.2011"/>
    <w:docVar w:name="Vår_referanse" w:val="201002149-/AVN"/>
  </w:docVars>
  <w:rsids>
    <w:rsidRoot w:val="00766FF0"/>
    <w:rsid w:val="00230D2C"/>
    <w:rsid w:val="002801A8"/>
    <w:rsid w:val="0037188F"/>
    <w:rsid w:val="004F19E1"/>
    <w:rsid w:val="005D5A17"/>
    <w:rsid w:val="0060602A"/>
    <w:rsid w:val="006E6C01"/>
    <w:rsid w:val="00766FF0"/>
    <w:rsid w:val="00956E31"/>
    <w:rsid w:val="00A041AF"/>
    <w:rsid w:val="00A1597D"/>
    <w:rsid w:val="00B3526F"/>
    <w:rsid w:val="00C90C4B"/>
    <w:rsid w:val="00D150AE"/>
    <w:rsid w:val="00D661D2"/>
    <w:rsid w:val="00E06BC6"/>
    <w:rsid w:val="00E64E6A"/>
    <w:rsid w:val="00ED5C69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DepCentury Old Style" w:hAnsi="DepCentury Old Style"/>
      <w:sz w:val="24"/>
      <w:lang w:eastAsia="en-US"/>
    </w:rPr>
  </w:style>
  <w:style w:type="paragraph" w:styleId="Overskrift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INNH1">
    <w:name w:val="toc 1"/>
    <w:basedOn w:val="Normal"/>
    <w:next w:val="Normal"/>
    <w:semiHidden/>
    <w:pPr>
      <w:tabs>
        <w:tab w:val="right" w:leader="dot" w:pos="9071"/>
      </w:tabs>
    </w:pPr>
    <w:rPr>
      <w:lang w:val="nn-NO"/>
    </w:rPr>
  </w:style>
  <w:style w:type="paragraph" w:customStyle="1" w:styleId="Innrykk1">
    <w:name w:val="Innrykk_1"/>
    <w:basedOn w:val="Normal"/>
    <w:pPr>
      <w:ind w:left="567"/>
    </w:pPr>
    <w:rPr>
      <w:lang w:val="nn-NO"/>
    </w:rPr>
  </w:style>
  <w:style w:type="paragraph" w:customStyle="1" w:styleId="Innrykk2">
    <w:name w:val="Innrykk_2"/>
    <w:basedOn w:val="Normal"/>
    <w:pPr>
      <w:ind w:left="1134"/>
    </w:pPr>
    <w:rPr>
      <w:lang w:val="nn-NO"/>
    </w:rPr>
  </w:style>
  <w:style w:type="paragraph" w:styleId="Nummerertliste">
    <w:name w:val="List Number"/>
    <w:basedOn w:val="Normal"/>
    <w:semiHidden/>
    <w:pPr>
      <w:ind w:left="567" w:hanging="567"/>
    </w:pPr>
  </w:style>
  <w:style w:type="paragraph" w:customStyle="1" w:styleId="Nummerliste2">
    <w:name w:val="Nummerliste_2"/>
    <w:basedOn w:val="Nummerertliste"/>
  </w:style>
  <w:style w:type="paragraph" w:customStyle="1" w:styleId="Brevoverskrift">
    <w:name w:val="Brevoverskrift"/>
    <w:basedOn w:val="Normal"/>
    <w:next w:val="Normal"/>
    <w:pPr>
      <w:spacing w:after="300"/>
    </w:pPr>
    <w:rPr>
      <w:b/>
      <w:lang w:val="nn-NO"/>
    </w:rPr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Nummerertliste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INNH2">
    <w:name w:val="toc 2"/>
    <w:basedOn w:val="Normal"/>
    <w:next w:val="Normal"/>
    <w:semiHidden/>
    <w:pPr>
      <w:tabs>
        <w:tab w:val="right" w:leader="dot" w:pos="9071"/>
      </w:tabs>
      <w:ind w:left="567"/>
    </w:pPr>
    <w:rPr>
      <w:lang w:val="nn-NO"/>
    </w:rPr>
  </w:style>
  <w:style w:type="paragraph" w:styleId="INNH3">
    <w:name w:val="toc 3"/>
    <w:basedOn w:val="Normal"/>
    <w:next w:val="Normal"/>
    <w:semiHidden/>
    <w:pPr>
      <w:tabs>
        <w:tab w:val="right" w:leader="dot" w:pos="9071"/>
      </w:tabs>
      <w:ind w:left="567"/>
    </w:pPr>
    <w:rPr>
      <w:lang w:val="nn-NO"/>
    </w:rPr>
  </w:style>
  <w:style w:type="paragraph" w:styleId="INNH4">
    <w:name w:val="toc 4"/>
    <w:basedOn w:val="Normal"/>
    <w:next w:val="Normal"/>
    <w:semiHidden/>
    <w:pPr>
      <w:tabs>
        <w:tab w:val="right" w:leader="dot" w:pos="9071"/>
      </w:tabs>
      <w:ind w:left="1134"/>
    </w:pPr>
    <w:rPr>
      <w:lang w:val="nn-NO"/>
    </w:rPr>
  </w:style>
  <w:style w:type="paragraph" w:styleId="INNH5">
    <w:name w:val="toc 5"/>
    <w:basedOn w:val="Normal"/>
    <w:next w:val="Normal"/>
    <w:semiHidden/>
    <w:pPr>
      <w:tabs>
        <w:tab w:val="right" w:leader="dot" w:pos="9071"/>
      </w:tabs>
      <w:ind w:left="1134"/>
    </w:pPr>
    <w:rPr>
      <w:lang w:val="nn-NO"/>
    </w:rPr>
  </w:style>
  <w:style w:type="paragraph" w:styleId="INNH6">
    <w:name w:val="toc 6"/>
    <w:basedOn w:val="Normal"/>
    <w:next w:val="Normal"/>
    <w:semiHidden/>
    <w:pPr>
      <w:tabs>
        <w:tab w:val="right" w:leader="dot" w:pos="9071"/>
      </w:tabs>
      <w:ind w:left="1000"/>
    </w:pPr>
    <w:rPr>
      <w:lang w:val="nn-NO"/>
    </w:rPr>
  </w:style>
  <w:style w:type="paragraph" w:styleId="INNH7">
    <w:name w:val="toc 7"/>
    <w:basedOn w:val="Normal"/>
    <w:next w:val="Normal"/>
    <w:semiHidden/>
    <w:pPr>
      <w:tabs>
        <w:tab w:val="right" w:leader="dot" w:pos="9071"/>
      </w:tabs>
      <w:ind w:left="1200"/>
    </w:pPr>
    <w:rPr>
      <w:lang w:val="nn-NO"/>
    </w:rPr>
  </w:style>
  <w:style w:type="paragraph" w:styleId="INNH8">
    <w:name w:val="toc 8"/>
    <w:basedOn w:val="Normal"/>
    <w:next w:val="Normal"/>
    <w:semiHidden/>
    <w:pPr>
      <w:tabs>
        <w:tab w:val="right" w:leader="dot" w:pos="9071"/>
      </w:tabs>
      <w:ind w:left="1400"/>
    </w:pPr>
    <w:rPr>
      <w:lang w:val="nn-NO"/>
    </w:rPr>
  </w:style>
  <w:style w:type="paragraph" w:styleId="INNH9">
    <w:name w:val="toc 9"/>
    <w:basedOn w:val="Normal"/>
    <w:next w:val="Normal"/>
    <w:semiHidden/>
    <w:pPr>
      <w:tabs>
        <w:tab w:val="right" w:leader="dot" w:pos="9071"/>
      </w:tabs>
      <w:ind w:left="1600"/>
    </w:pPr>
    <w:rPr>
      <w:lang w:val="nn-NO"/>
    </w:rPr>
  </w:style>
  <w:style w:type="paragraph" w:styleId="Bunntekst">
    <w:name w:val="footer"/>
    <w:semiHidden/>
    <w:rPr>
      <w:rFonts w:ascii="DepCentury Old Style" w:hAnsi="DepCentury Old Style"/>
      <w:lang w:eastAsia="en-US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  <w:lang w:val="nn-NO"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Topptekst">
    <w:name w:val="header"/>
    <w:basedOn w:val="Normal"/>
    <w:semiHidden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Pr>
      <w:b/>
      <w:caps/>
      <w:lang w:val="nn-NO"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  <w:lang w:eastAsia="en-US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  <w:rPr>
      <w:lang w:val="nn-NO"/>
    </w:r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styleId="Sidetall">
    <w:name w:val="page number"/>
    <w:semiHidden/>
    <w:rPr>
      <w:rFonts w:ascii="DepCentury Old Style" w:hAnsi="DepCentury Old Style"/>
    </w:rPr>
  </w:style>
  <w:style w:type="paragraph" w:styleId="Meldingshod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customStyle="1" w:styleId="underskrift">
    <w:name w:val="underskrift"/>
    <w:next w:val="Normal"/>
    <w:pPr>
      <w:spacing w:line="300" w:lineRule="exact"/>
      <w:ind w:left="5387"/>
    </w:pPr>
    <w:rPr>
      <w:rFonts w:ascii="DepCentury Old Style" w:hAnsi="DepCentury Old Style"/>
      <w:noProof/>
      <w:sz w:val="24"/>
      <w:lang w:val="en-GB" w:eastAsia="en-US"/>
    </w:rPr>
  </w:style>
  <w:style w:type="paragraph" w:customStyle="1" w:styleId="liste1">
    <w:name w:val="liste 1"/>
    <w:basedOn w:val="Liste"/>
  </w:style>
  <w:style w:type="paragraph" w:styleId="Liste">
    <w:name w:val="List"/>
    <w:basedOn w:val="Normal"/>
    <w:semiHidden/>
    <w:pPr>
      <w:ind w:left="283" w:hanging="283"/>
    </w:pPr>
    <w:rPr>
      <w:lang w:val="nn-NO"/>
    </w:rPr>
  </w:style>
  <w:style w:type="paragraph" w:customStyle="1" w:styleId="NummerNiv1">
    <w:name w:val="NummerNivå 1"/>
    <w:basedOn w:val="Nummerlisteluft"/>
    <w:pPr>
      <w:spacing w:after="120"/>
    </w:pPr>
  </w:style>
  <w:style w:type="character" w:styleId="Fotnotereferanse">
    <w:name w:val="footnote reference"/>
    <w:semiHidden/>
    <w:rPr>
      <w:rFonts w:ascii="DepCentury Old Style" w:hAnsi="DepCentury Old Style"/>
      <w:vertAlign w:val="superscript"/>
    </w:rPr>
  </w:style>
  <w:style w:type="character" w:styleId="Linjenummer">
    <w:name w:val="line number"/>
    <w:semiHidden/>
    <w:rPr>
      <w:rFonts w:ascii="DepCentury Old Style" w:hAnsi="DepCentury Old Style"/>
    </w:rPr>
  </w:style>
  <w:style w:type="character" w:styleId="Sluttnotereferanse">
    <w:name w:val="endnote reference"/>
    <w:semiHidden/>
    <w:rPr>
      <w:rFonts w:ascii="DepCentury Old Style" w:hAnsi="DepCentury Old Style"/>
      <w:vertAlign w:val="superscript"/>
    </w:rPr>
  </w:style>
  <w:style w:type="paragraph" w:styleId="Indeks1">
    <w:name w:val="index 1"/>
    <w:basedOn w:val="Normal"/>
    <w:next w:val="Normal"/>
    <w:semiHidden/>
    <w:pPr>
      <w:tabs>
        <w:tab w:val="right" w:leader="dot" w:pos="9072"/>
      </w:tabs>
      <w:ind w:left="240" w:hanging="240"/>
    </w:pPr>
  </w:style>
  <w:style w:type="paragraph" w:styleId="Stikkordregisteroverskrift">
    <w:name w:val="index heading"/>
    <w:basedOn w:val="Normal"/>
    <w:next w:val="Indeks1"/>
    <w:semiHidden/>
    <w:rPr>
      <w:b/>
    </w:rPr>
  </w:style>
  <w:style w:type="character" w:styleId="Hyperkobling">
    <w:name w:val="Hyperlink"/>
    <w:basedOn w:val="Standardskriftforavsnitt"/>
    <w:uiPriority w:val="99"/>
    <w:unhideWhenUsed/>
    <w:rsid w:val="00E06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DepCentury Old Style" w:hAnsi="DepCentury Old Style"/>
      <w:sz w:val="24"/>
      <w:lang w:eastAsia="en-US"/>
    </w:rPr>
  </w:style>
  <w:style w:type="paragraph" w:styleId="Overskrift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INNH1">
    <w:name w:val="toc 1"/>
    <w:basedOn w:val="Normal"/>
    <w:next w:val="Normal"/>
    <w:semiHidden/>
    <w:pPr>
      <w:tabs>
        <w:tab w:val="right" w:leader="dot" w:pos="9071"/>
      </w:tabs>
    </w:pPr>
    <w:rPr>
      <w:lang w:val="nn-NO"/>
    </w:rPr>
  </w:style>
  <w:style w:type="paragraph" w:customStyle="1" w:styleId="Innrykk1">
    <w:name w:val="Innrykk_1"/>
    <w:basedOn w:val="Normal"/>
    <w:pPr>
      <w:ind w:left="567"/>
    </w:pPr>
    <w:rPr>
      <w:lang w:val="nn-NO"/>
    </w:rPr>
  </w:style>
  <w:style w:type="paragraph" w:customStyle="1" w:styleId="Innrykk2">
    <w:name w:val="Innrykk_2"/>
    <w:basedOn w:val="Normal"/>
    <w:pPr>
      <w:ind w:left="1134"/>
    </w:pPr>
    <w:rPr>
      <w:lang w:val="nn-NO"/>
    </w:rPr>
  </w:style>
  <w:style w:type="paragraph" w:styleId="Nummerertliste">
    <w:name w:val="List Number"/>
    <w:basedOn w:val="Normal"/>
    <w:semiHidden/>
    <w:pPr>
      <w:ind w:left="567" w:hanging="567"/>
    </w:pPr>
  </w:style>
  <w:style w:type="paragraph" w:customStyle="1" w:styleId="Nummerliste2">
    <w:name w:val="Nummerliste_2"/>
    <w:basedOn w:val="Nummerertliste"/>
  </w:style>
  <w:style w:type="paragraph" w:customStyle="1" w:styleId="Brevoverskrift">
    <w:name w:val="Brevoverskrift"/>
    <w:basedOn w:val="Normal"/>
    <w:next w:val="Normal"/>
    <w:pPr>
      <w:spacing w:after="300"/>
    </w:pPr>
    <w:rPr>
      <w:b/>
      <w:lang w:val="nn-NO"/>
    </w:rPr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Nummerertliste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INNH2">
    <w:name w:val="toc 2"/>
    <w:basedOn w:val="Normal"/>
    <w:next w:val="Normal"/>
    <w:semiHidden/>
    <w:pPr>
      <w:tabs>
        <w:tab w:val="right" w:leader="dot" w:pos="9071"/>
      </w:tabs>
      <w:ind w:left="567"/>
    </w:pPr>
    <w:rPr>
      <w:lang w:val="nn-NO"/>
    </w:rPr>
  </w:style>
  <w:style w:type="paragraph" w:styleId="INNH3">
    <w:name w:val="toc 3"/>
    <w:basedOn w:val="Normal"/>
    <w:next w:val="Normal"/>
    <w:semiHidden/>
    <w:pPr>
      <w:tabs>
        <w:tab w:val="right" w:leader="dot" w:pos="9071"/>
      </w:tabs>
      <w:ind w:left="567"/>
    </w:pPr>
    <w:rPr>
      <w:lang w:val="nn-NO"/>
    </w:rPr>
  </w:style>
  <w:style w:type="paragraph" w:styleId="INNH4">
    <w:name w:val="toc 4"/>
    <w:basedOn w:val="Normal"/>
    <w:next w:val="Normal"/>
    <w:semiHidden/>
    <w:pPr>
      <w:tabs>
        <w:tab w:val="right" w:leader="dot" w:pos="9071"/>
      </w:tabs>
      <w:ind w:left="1134"/>
    </w:pPr>
    <w:rPr>
      <w:lang w:val="nn-NO"/>
    </w:rPr>
  </w:style>
  <w:style w:type="paragraph" w:styleId="INNH5">
    <w:name w:val="toc 5"/>
    <w:basedOn w:val="Normal"/>
    <w:next w:val="Normal"/>
    <w:semiHidden/>
    <w:pPr>
      <w:tabs>
        <w:tab w:val="right" w:leader="dot" w:pos="9071"/>
      </w:tabs>
      <w:ind w:left="1134"/>
    </w:pPr>
    <w:rPr>
      <w:lang w:val="nn-NO"/>
    </w:rPr>
  </w:style>
  <w:style w:type="paragraph" w:styleId="INNH6">
    <w:name w:val="toc 6"/>
    <w:basedOn w:val="Normal"/>
    <w:next w:val="Normal"/>
    <w:semiHidden/>
    <w:pPr>
      <w:tabs>
        <w:tab w:val="right" w:leader="dot" w:pos="9071"/>
      </w:tabs>
      <w:ind w:left="1000"/>
    </w:pPr>
    <w:rPr>
      <w:lang w:val="nn-NO"/>
    </w:rPr>
  </w:style>
  <w:style w:type="paragraph" w:styleId="INNH7">
    <w:name w:val="toc 7"/>
    <w:basedOn w:val="Normal"/>
    <w:next w:val="Normal"/>
    <w:semiHidden/>
    <w:pPr>
      <w:tabs>
        <w:tab w:val="right" w:leader="dot" w:pos="9071"/>
      </w:tabs>
      <w:ind w:left="1200"/>
    </w:pPr>
    <w:rPr>
      <w:lang w:val="nn-NO"/>
    </w:rPr>
  </w:style>
  <w:style w:type="paragraph" w:styleId="INNH8">
    <w:name w:val="toc 8"/>
    <w:basedOn w:val="Normal"/>
    <w:next w:val="Normal"/>
    <w:semiHidden/>
    <w:pPr>
      <w:tabs>
        <w:tab w:val="right" w:leader="dot" w:pos="9071"/>
      </w:tabs>
      <w:ind w:left="1400"/>
    </w:pPr>
    <w:rPr>
      <w:lang w:val="nn-NO"/>
    </w:rPr>
  </w:style>
  <w:style w:type="paragraph" w:styleId="INNH9">
    <w:name w:val="toc 9"/>
    <w:basedOn w:val="Normal"/>
    <w:next w:val="Normal"/>
    <w:semiHidden/>
    <w:pPr>
      <w:tabs>
        <w:tab w:val="right" w:leader="dot" w:pos="9071"/>
      </w:tabs>
      <w:ind w:left="1600"/>
    </w:pPr>
    <w:rPr>
      <w:lang w:val="nn-NO"/>
    </w:rPr>
  </w:style>
  <w:style w:type="paragraph" w:styleId="Bunntekst">
    <w:name w:val="footer"/>
    <w:semiHidden/>
    <w:rPr>
      <w:rFonts w:ascii="DepCentury Old Style" w:hAnsi="DepCentury Old Style"/>
      <w:lang w:eastAsia="en-US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  <w:lang w:val="nn-NO"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Topptekst">
    <w:name w:val="header"/>
    <w:basedOn w:val="Normal"/>
    <w:semiHidden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Pr>
      <w:b/>
      <w:caps/>
      <w:lang w:val="nn-NO"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  <w:lang w:eastAsia="en-US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  <w:rPr>
      <w:lang w:val="nn-NO"/>
    </w:r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styleId="Sidetall">
    <w:name w:val="page number"/>
    <w:semiHidden/>
    <w:rPr>
      <w:rFonts w:ascii="DepCentury Old Style" w:hAnsi="DepCentury Old Style"/>
    </w:rPr>
  </w:style>
  <w:style w:type="paragraph" w:styleId="Meldingshod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customStyle="1" w:styleId="underskrift">
    <w:name w:val="underskrift"/>
    <w:next w:val="Normal"/>
    <w:pPr>
      <w:spacing w:line="300" w:lineRule="exact"/>
      <w:ind w:left="5387"/>
    </w:pPr>
    <w:rPr>
      <w:rFonts w:ascii="DepCentury Old Style" w:hAnsi="DepCentury Old Style"/>
      <w:noProof/>
      <w:sz w:val="24"/>
      <w:lang w:val="en-GB" w:eastAsia="en-US"/>
    </w:rPr>
  </w:style>
  <w:style w:type="paragraph" w:customStyle="1" w:styleId="liste1">
    <w:name w:val="liste 1"/>
    <w:basedOn w:val="Liste"/>
  </w:style>
  <w:style w:type="paragraph" w:styleId="Liste">
    <w:name w:val="List"/>
    <w:basedOn w:val="Normal"/>
    <w:semiHidden/>
    <w:pPr>
      <w:ind w:left="283" w:hanging="283"/>
    </w:pPr>
    <w:rPr>
      <w:lang w:val="nn-NO"/>
    </w:rPr>
  </w:style>
  <w:style w:type="paragraph" w:customStyle="1" w:styleId="NummerNiv1">
    <w:name w:val="NummerNivå 1"/>
    <w:basedOn w:val="Nummerlisteluft"/>
    <w:pPr>
      <w:spacing w:after="120"/>
    </w:pPr>
  </w:style>
  <w:style w:type="character" w:styleId="Fotnotereferanse">
    <w:name w:val="footnote reference"/>
    <w:semiHidden/>
    <w:rPr>
      <w:rFonts w:ascii="DepCentury Old Style" w:hAnsi="DepCentury Old Style"/>
      <w:vertAlign w:val="superscript"/>
    </w:rPr>
  </w:style>
  <w:style w:type="character" w:styleId="Linjenummer">
    <w:name w:val="line number"/>
    <w:semiHidden/>
    <w:rPr>
      <w:rFonts w:ascii="DepCentury Old Style" w:hAnsi="DepCentury Old Style"/>
    </w:rPr>
  </w:style>
  <w:style w:type="character" w:styleId="Sluttnotereferanse">
    <w:name w:val="endnote reference"/>
    <w:semiHidden/>
    <w:rPr>
      <w:rFonts w:ascii="DepCentury Old Style" w:hAnsi="DepCentury Old Style"/>
      <w:vertAlign w:val="superscript"/>
    </w:rPr>
  </w:style>
  <w:style w:type="paragraph" w:styleId="Indeks1">
    <w:name w:val="index 1"/>
    <w:basedOn w:val="Normal"/>
    <w:next w:val="Normal"/>
    <w:semiHidden/>
    <w:pPr>
      <w:tabs>
        <w:tab w:val="right" w:leader="dot" w:pos="9072"/>
      </w:tabs>
      <w:ind w:left="240" w:hanging="240"/>
    </w:pPr>
  </w:style>
  <w:style w:type="paragraph" w:styleId="Stikkordregisteroverskrift">
    <w:name w:val="index heading"/>
    <w:basedOn w:val="Normal"/>
    <w:next w:val="Indeks1"/>
    <w:semiHidden/>
    <w:rPr>
      <w:b/>
    </w:rPr>
  </w:style>
  <w:style w:type="character" w:styleId="Hyperkobling">
    <w:name w:val="Hyperlink"/>
    <w:basedOn w:val="Standardskriftforavsnitt"/>
    <w:uiPriority w:val="99"/>
    <w:unhideWhenUsed/>
    <w:rsid w:val="00E06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jeringen.no/j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maler\Brev-n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Brev-no</Template>
  <TotalTime>1</TotalTime>
  <Pages>2</Pages>
  <Words>207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Deres ref</vt:lpstr>
      <vt:lpstr>Deres ref	</vt:lpstr>
    </vt:vector>
  </TitlesOfParts>
  <Company>Konsulent Jakobsen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</dc:title>
  <dc:creator>Arne Valdemar Nielsen</dc:creator>
  <cp:lastModifiedBy>Anne Riascos</cp:lastModifiedBy>
  <cp:revision>2</cp:revision>
  <cp:lastPrinted>2010-11-04T09:24:00Z</cp:lastPrinted>
  <dcterms:created xsi:type="dcterms:W3CDTF">2011-10-19T14:07:00Z</dcterms:created>
  <dcterms:modified xsi:type="dcterms:W3CDTF">2011-10-19T14:07:00Z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  <property fmtid="{D5CDD505-2E9C-101B-9397-08002B2CF9AE}" pid="3" name="LANGUAGE">
    <vt:lpwstr>NO</vt:lpwstr>
  </property>
</Properties>
</file>