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DB" w:rsidRDefault="00D41ADB" w:rsidP="0028125E">
      <w:pPr>
        <w:pStyle w:val="Overskrift1"/>
      </w:pPr>
      <w:r w:rsidRPr="00DC29FB">
        <w:t xml:space="preserve">Referat </w:t>
      </w:r>
      <w:r>
        <w:br/>
      </w:r>
    </w:p>
    <w:p w:rsidR="00D41ADB" w:rsidRDefault="00D41ADB" w:rsidP="0028125E">
      <w:pPr>
        <w:pStyle w:val="Overskrift2"/>
      </w:pPr>
      <w:r>
        <w:t>M</w:t>
      </w:r>
      <w:r w:rsidR="007F1143">
        <w:t xml:space="preserve">øte i </w:t>
      </w:r>
      <w:r w:rsidR="007F1143" w:rsidRPr="0028125E">
        <w:t>fagskoleutvalget</w:t>
      </w:r>
      <w:r w:rsidR="007F1143">
        <w:t xml:space="preserve"> </w:t>
      </w:r>
      <w:r w:rsidR="00846030">
        <w:t>18.03</w:t>
      </w:r>
      <w:r w:rsidR="00DA1EC8">
        <w:t>.</w:t>
      </w:r>
      <w:r w:rsidR="00352C7C">
        <w:t xml:space="preserve"> </w:t>
      </w:r>
      <w:r w:rsidR="00DA1EC8">
        <w:t>2014</w:t>
      </w:r>
      <w:r w:rsidR="00846030">
        <w:t xml:space="preserve"> kl. 09.00 – 15</w:t>
      </w:r>
      <w:r>
        <w:t>.00</w:t>
      </w:r>
    </w:p>
    <w:p w:rsidR="002E6202" w:rsidRDefault="002E6202" w:rsidP="002E6202"/>
    <w:p w:rsidR="00BF00AB" w:rsidRDefault="00BF00AB" w:rsidP="00D41ADB">
      <w:pPr>
        <w:spacing w:after="240"/>
        <w:rPr>
          <w:szCs w:val="24"/>
          <w:lang w:eastAsia="nb-NO"/>
        </w:rPr>
      </w:pPr>
      <w:r>
        <w:rPr>
          <w:b/>
        </w:rPr>
        <w:t>Til stede:</w:t>
      </w:r>
      <w:r w:rsidR="00D41ADB">
        <w:rPr>
          <w:b/>
        </w:rPr>
        <w:br/>
      </w:r>
      <w:r w:rsidR="00D41ADB">
        <w:t xml:space="preserve">Fra utvalget: </w:t>
      </w:r>
      <w:r w:rsidR="00D41ADB" w:rsidRPr="00DC29FB">
        <w:t>Jan Grund,</w:t>
      </w:r>
      <w:r w:rsidR="00D41ADB">
        <w:rPr>
          <w:b/>
        </w:rPr>
        <w:t xml:space="preserve"> </w:t>
      </w:r>
      <w:r w:rsidR="00D41ADB" w:rsidRPr="00C33B58">
        <w:rPr>
          <w:szCs w:val="24"/>
          <w:lang w:eastAsia="nb-NO"/>
        </w:rPr>
        <w:t>Solfrid Lind, Ivar Lien, Bård Inge Thun, Jo</w:t>
      </w:r>
      <w:r w:rsidR="00D41ADB">
        <w:rPr>
          <w:szCs w:val="24"/>
          <w:lang w:eastAsia="nb-NO"/>
        </w:rPr>
        <w:t xml:space="preserve">nny Pettersen, Malin Vangsnes, </w:t>
      </w:r>
      <w:r w:rsidR="00D41ADB" w:rsidRPr="00C33B58">
        <w:rPr>
          <w:szCs w:val="24"/>
          <w:lang w:eastAsia="nb-NO"/>
        </w:rPr>
        <w:t xml:space="preserve">Helge Halvorsen, Marta Grongstad, </w:t>
      </w:r>
      <w:r w:rsidR="00D41ADB">
        <w:rPr>
          <w:szCs w:val="24"/>
          <w:lang w:eastAsia="nb-NO"/>
        </w:rPr>
        <w:t>Astrid Kristin Moen Sund</w:t>
      </w:r>
      <w:r w:rsidR="007F1143">
        <w:rPr>
          <w:szCs w:val="24"/>
          <w:lang w:eastAsia="nb-NO"/>
        </w:rPr>
        <w:t xml:space="preserve">, </w:t>
      </w:r>
      <w:r>
        <w:t>Trond Bergene, Kristin Vik</w:t>
      </w:r>
      <w:r w:rsidR="00DA1EC8">
        <w:t>, Johanne Marie Trovåg</w:t>
      </w:r>
      <w:r>
        <w:t xml:space="preserve"> og Stein Kristiansen</w:t>
      </w:r>
    </w:p>
    <w:p w:rsidR="00D41ADB" w:rsidRDefault="00D41ADB" w:rsidP="00D41ADB">
      <w:pPr>
        <w:spacing w:after="240"/>
        <w:rPr>
          <w:szCs w:val="24"/>
          <w:lang w:eastAsia="nb-NO"/>
        </w:rPr>
      </w:pPr>
      <w:r>
        <w:rPr>
          <w:szCs w:val="24"/>
          <w:lang w:eastAsia="nb-NO"/>
        </w:rPr>
        <w:t xml:space="preserve">Fra sekretariatet: Joakim Bakke, Grete Gåra Alvern, André Kristiansen, Olav Reiersen og Kristin Evensen </w:t>
      </w:r>
    </w:p>
    <w:p w:rsidR="00846030" w:rsidRDefault="00D41ADB" w:rsidP="00D41ADB">
      <w:pPr>
        <w:rPr>
          <w:b/>
        </w:rPr>
      </w:pPr>
      <w:r>
        <w:rPr>
          <w:b/>
        </w:rPr>
        <w:t xml:space="preserve">Referent </w:t>
      </w:r>
      <w:r w:rsidR="007F1143">
        <w:t>(</w:t>
      </w:r>
      <w:r w:rsidR="00846030">
        <w:t>Kristin Evensen</w:t>
      </w:r>
      <w:r w:rsidRPr="00DC29FB">
        <w:t>)</w:t>
      </w:r>
      <w:r>
        <w:rPr>
          <w:b/>
        </w:rPr>
        <w:t xml:space="preserve"> </w:t>
      </w:r>
      <w:r w:rsidR="00846030">
        <w:rPr>
          <w:b/>
        </w:rPr>
        <w:br/>
      </w:r>
    </w:p>
    <w:p w:rsidR="00D41ADB" w:rsidRDefault="00846030" w:rsidP="00D41ADB">
      <w:pPr>
        <w:rPr>
          <w:b/>
        </w:rPr>
      </w:pPr>
      <w:r>
        <w:rPr>
          <w:b/>
        </w:rPr>
        <w:t xml:space="preserve">Frafall: </w:t>
      </w:r>
      <w:r>
        <w:t xml:space="preserve">Trude Tinnlund og </w:t>
      </w:r>
      <w:r>
        <w:rPr>
          <w:szCs w:val="24"/>
          <w:lang w:eastAsia="nb-NO"/>
        </w:rPr>
        <w:t>Øystein Holmedal-Hagen</w:t>
      </w:r>
      <w:r w:rsidR="00D41ADB">
        <w:rPr>
          <w:b/>
        </w:rPr>
        <w:br/>
      </w:r>
    </w:p>
    <w:p w:rsidR="00DA1EC8" w:rsidRPr="00DA1EC8" w:rsidRDefault="00352C7C" w:rsidP="00DA1EC8">
      <w:pPr>
        <w:pStyle w:val="Overskrift3"/>
        <w:numPr>
          <w:ilvl w:val="0"/>
          <w:numId w:val="7"/>
        </w:numPr>
      </w:pPr>
      <w:r>
        <w:t xml:space="preserve">Godkjenning av innkalling, </w:t>
      </w:r>
      <w:r w:rsidRPr="00D20D43">
        <w:t>dagsorden</w:t>
      </w:r>
      <w:r>
        <w:t xml:space="preserve"> og referat for forrige møte </w:t>
      </w:r>
    </w:p>
    <w:p w:rsidR="00D41ADB" w:rsidRDefault="007F1143" w:rsidP="00DA1EC8">
      <w:r>
        <w:t>G</w:t>
      </w:r>
      <w:r w:rsidR="00D41ADB">
        <w:t>odkjent</w:t>
      </w:r>
      <w:r w:rsidR="00846030">
        <w:t xml:space="preserve"> </w:t>
      </w:r>
      <w:r w:rsidR="00B03472">
        <w:t>.</w:t>
      </w:r>
      <w:r w:rsidR="00D41ADB">
        <w:br/>
      </w:r>
    </w:p>
    <w:p w:rsidR="00DA1EC8" w:rsidRPr="00DA1EC8" w:rsidRDefault="007F1143" w:rsidP="00DA1EC8">
      <w:pPr>
        <w:pStyle w:val="Overskrift3"/>
        <w:numPr>
          <w:ilvl w:val="0"/>
          <w:numId w:val="7"/>
        </w:numPr>
      </w:pPr>
      <w:r>
        <w:t xml:space="preserve">Orienteringer </w:t>
      </w:r>
    </w:p>
    <w:p w:rsidR="0028125E" w:rsidRDefault="0028125E" w:rsidP="00DA1EC8">
      <w:r>
        <w:t>Ved utvalgslederen</w:t>
      </w:r>
      <w:r w:rsidR="00352C7C">
        <w:t xml:space="preserve"> og sekretariatet</w:t>
      </w:r>
    </w:p>
    <w:p w:rsidR="00767871" w:rsidRDefault="00767871" w:rsidP="00550192">
      <w:pPr>
        <w:pStyle w:val="Listeavsnitt"/>
        <w:numPr>
          <w:ilvl w:val="0"/>
          <w:numId w:val="8"/>
        </w:numPr>
      </w:pPr>
      <w:r>
        <w:t xml:space="preserve">Det siste møtet i utvalget 6. november 2014 gjøres om til et </w:t>
      </w:r>
      <w:r w:rsidR="00D82F35">
        <w:t>todager</w:t>
      </w:r>
      <w:r>
        <w:t xml:space="preserve">smøte og vil holdes på et egnet sted i </w:t>
      </w:r>
      <w:r w:rsidR="00D82F35">
        <w:t>nærheten</w:t>
      </w:r>
      <w:r>
        <w:t xml:space="preserve"> av Oslo. Eksakt dato og sted </w:t>
      </w:r>
      <w:r w:rsidR="000D5E05">
        <w:t>bekjentgjøres i egen melding.</w:t>
      </w:r>
    </w:p>
    <w:p w:rsidR="000D5E05" w:rsidRDefault="0040380B" w:rsidP="00550192">
      <w:pPr>
        <w:pStyle w:val="Listeavsnitt"/>
        <w:numPr>
          <w:ilvl w:val="0"/>
          <w:numId w:val="8"/>
        </w:numPr>
      </w:pPr>
      <w:r>
        <w:t>Utvalgsleder og sekretariatsleder</w:t>
      </w:r>
      <w:r w:rsidR="00D65FEC">
        <w:t xml:space="preserve"> </w:t>
      </w:r>
      <w:r w:rsidR="000D5E05">
        <w:t xml:space="preserve">hadde </w:t>
      </w:r>
      <w:r w:rsidR="00550192">
        <w:t>møte med Ø</w:t>
      </w:r>
      <w:r w:rsidR="0028125E">
        <w:t>stlandssamarbeidet</w:t>
      </w:r>
      <w:r w:rsidR="000D5E05">
        <w:t xml:space="preserve"> 10. februar og redegjorde for utvalgets arbeid. </w:t>
      </w:r>
      <w:r w:rsidR="00550192">
        <w:t xml:space="preserve">Østlandssamarbeidet </w:t>
      </w:r>
      <w:r>
        <w:t>har gitt</w:t>
      </w:r>
      <w:r w:rsidR="000D5E05">
        <w:t xml:space="preserve"> skriftlige innspill til utvalget. </w:t>
      </w:r>
    </w:p>
    <w:p w:rsidR="00DD66F8" w:rsidRDefault="007B4842" w:rsidP="00D65FEC">
      <w:pPr>
        <w:pStyle w:val="Listeavsnitt"/>
        <w:numPr>
          <w:ilvl w:val="0"/>
          <w:numId w:val="8"/>
        </w:numPr>
      </w:pPr>
      <w:r>
        <w:t>Oppdraget til NIFU om</w:t>
      </w:r>
      <w:r w:rsidR="00DD66F8">
        <w:t xml:space="preserve"> </w:t>
      </w:r>
      <w:r w:rsidR="00D65FEC">
        <w:rPr>
          <w:szCs w:val="24"/>
        </w:rPr>
        <w:t>e</w:t>
      </w:r>
      <w:r w:rsidR="00D65FEC" w:rsidRPr="00D65FEC">
        <w:rPr>
          <w:szCs w:val="24"/>
        </w:rPr>
        <w:t xml:space="preserve">valuering av hvordan fylkeskommunene har lagt til rette for fagskoletilbud og </w:t>
      </w:r>
      <w:r w:rsidR="00D65FEC">
        <w:rPr>
          <w:szCs w:val="24"/>
        </w:rPr>
        <w:t>k</w:t>
      </w:r>
      <w:r w:rsidR="00D65FEC" w:rsidRPr="00D65FEC">
        <w:rPr>
          <w:szCs w:val="24"/>
        </w:rPr>
        <w:t xml:space="preserve">ostnadene ved fagskoledrift </w:t>
      </w:r>
      <w:r w:rsidR="00D65FEC">
        <w:rPr>
          <w:szCs w:val="24"/>
        </w:rPr>
        <w:t xml:space="preserve"> </w:t>
      </w:r>
      <w:r w:rsidR="00DD66F8">
        <w:t>holder framdriften</w:t>
      </w:r>
      <w:r w:rsidR="00D65FEC">
        <w:t>. Endelig rapport vil komme i mai.</w:t>
      </w:r>
      <w:r w:rsidR="00DD66F8">
        <w:t xml:space="preserve"> </w:t>
      </w:r>
    </w:p>
    <w:p w:rsidR="002F5D4B" w:rsidRDefault="002F5D4B" w:rsidP="002F5D4B">
      <w:pPr>
        <w:ind w:left="360"/>
      </w:pPr>
    </w:p>
    <w:p w:rsidR="00DA1EC8" w:rsidRPr="002F5D4B" w:rsidRDefault="002F5D4B" w:rsidP="002F5D4B">
      <w:pPr>
        <w:pStyle w:val="Overskrift3"/>
        <w:numPr>
          <w:ilvl w:val="0"/>
          <w:numId w:val="7"/>
        </w:numPr>
      </w:pPr>
      <w:r>
        <w:t>Prinsippdiskusjon</w:t>
      </w:r>
      <w:r w:rsidR="00534404">
        <w:br/>
      </w:r>
      <w:r w:rsidR="00534404" w:rsidRPr="002F5D4B">
        <w:rPr>
          <w:rFonts w:ascii="Times New Roman" w:hAnsi="Times New Roman" w:cs="Times New Roman"/>
          <w:b w:val="0"/>
        </w:rPr>
        <w:t>A) Arbeidsbetingelser som et moment i fa</w:t>
      </w:r>
      <w:r w:rsidR="007B4842" w:rsidRPr="002F5D4B">
        <w:rPr>
          <w:rFonts w:ascii="Times New Roman" w:hAnsi="Times New Roman" w:cs="Times New Roman"/>
          <w:b w:val="0"/>
        </w:rPr>
        <w:t>gskolens status/attraktivitet.</w:t>
      </w:r>
      <w:r w:rsidR="007B4842" w:rsidRPr="002F5D4B">
        <w:rPr>
          <w:rFonts w:ascii="Times New Roman" w:hAnsi="Times New Roman" w:cs="Times New Roman"/>
          <w:b w:val="0"/>
        </w:rPr>
        <w:br/>
        <w:t>M</w:t>
      </w:r>
      <w:r w:rsidR="00534404" w:rsidRPr="002F5D4B">
        <w:rPr>
          <w:rFonts w:ascii="Times New Roman" w:hAnsi="Times New Roman" w:cs="Times New Roman"/>
          <w:b w:val="0"/>
        </w:rPr>
        <w:t>omenter i diskusjonen:</w:t>
      </w:r>
    </w:p>
    <w:p w:rsidR="00534404" w:rsidRPr="00534404" w:rsidRDefault="0040380B" w:rsidP="00534404">
      <w:pPr>
        <w:pStyle w:val="Listeavsnitt"/>
        <w:numPr>
          <w:ilvl w:val="0"/>
          <w:numId w:val="11"/>
        </w:numPr>
      </w:pPr>
      <w:r>
        <w:rPr>
          <w:bCs/>
          <w:szCs w:val="26"/>
        </w:rPr>
        <w:t>Utvalget ønsker ikke å gå for langt inn i</w:t>
      </w:r>
      <w:r w:rsidR="00534404">
        <w:rPr>
          <w:bCs/>
          <w:szCs w:val="26"/>
        </w:rPr>
        <w:t xml:space="preserve"> inntektspolitiske virkemidler </w:t>
      </w:r>
      <w:r>
        <w:rPr>
          <w:bCs/>
          <w:szCs w:val="26"/>
        </w:rPr>
        <w:t>i NOUen</w:t>
      </w:r>
    </w:p>
    <w:p w:rsidR="00534404" w:rsidRPr="007B4842" w:rsidRDefault="0040380B" w:rsidP="00534404">
      <w:pPr>
        <w:pStyle w:val="Listeavsnitt"/>
        <w:numPr>
          <w:ilvl w:val="0"/>
          <w:numId w:val="11"/>
        </w:numPr>
      </w:pPr>
      <w:r>
        <w:rPr>
          <w:bCs/>
          <w:szCs w:val="26"/>
        </w:rPr>
        <w:t>Utvalget mener det er riktigere</w:t>
      </w:r>
      <w:r w:rsidR="007B4842">
        <w:rPr>
          <w:bCs/>
          <w:szCs w:val="26"/>
        </w:rPr>
        <w:t xml:space="preserve"> </w:t>
      </w:r>
      <w:r>
        <w:rPr>
          <w:bCs/>
          <w:szCs w:val="26"/>
        </w:rPr>
        <w:t>å</w:t>
      </w:r>
      <w:r w:rsidR="007B4842">
        <w:rPr>
          <w:bCs/>
          <w:szCs w:val="26"/>
        </w:rPr>
        <w:t xml:space="preserve"> fokusere på de underliggende forholdene som ligger som </w:t>
      </w:r>
      <w:r w:rsidR="00D82F35">
        <w:rPr>
          <w:bCs/>
          <w:szCs w:val="26"/>
        </w:rPr>
        <w:t>forutsetninger</w:t>
      </w:r>
      <w:r w:rsidR="007B4842">
        <w:rPr>
          <w:bCs/>
          <w:szCs w:val="26"/>
        </w:rPr>
        <w:t xml:space="preserve"> for arbeidslivets verdsetting  av skoleslaget som eks, kvalitet, </w:t>
      </w:r>
      <w:r w:rsidR="00007914">
        <w:rPr>
          <w:bCs/>
          <w:szCs w:val="26"/>
        </w:rPr>
        <w:t>relevans</w:t>
      </w:r>
      <w:r w:rsidR="007B4842">
        <w:rPr>
          <w:bCs/>
          <w:szCs w:val="26"/>
        </w:rPr>
        <w:t>, kandi</w:t>
      </w:r>
      <w:r w:rsidR="00D82F35">
        <w:rPr>
          <w:bCs/>
          <w:szCs w:val="26"/>
        </w:rPr>
        <w:t>d</w:t>
      </w:r>
      <w:r w:rsidR="007B4842">
        <w:rPr>
          <w:bCs/>
          <w:szCs w:val="26"/>
        </w:rPr>
        <w:t xml:space="preserve">atundersøkelser etc. </w:t>
      </w:r>
    </w:p>
    <w:p w:rsidR="007B4842" w:rsidRDefault="007B4842" w:rsidP="007B4842">
      <w:pPr>
        <w:ind w:left="708"/>
      </w:pPr>
    </w:p>
    <w:p w:rsidR="007B4842" w:rsidRPr="00534404" w:rsidRDefault="0040380B" w:rsidP="007B4842">
      <w:pPr>
        <w:ind w:left="708"/>
      </w:pPr>
      <w:r>
        <w:lastRenderedPageBreak/>
        <w:t>B) Studiepoeng vs fagskolepoeng</w:t>
      </w:r>
      <w:r w:rsidR="007B4842">
        <w:br/>
        <w:t>Konklusjon:</w:t>
      </w:r>
      <w:r w:rsidR="007B4842">
        <w:br/>
        <w:t xml:space="preserve">Sekretariatet </w:t>
      </w:r>
      <w:r w:rsidR="002F5D4B">
        <w:t xml:space="preserve">utarbeider et </w:t>
      </w:r>
      <w:r w:rsidR="00C844A1">
        <w:t xml:space="preserve">eget </w:t>
      </w:r>
      <w:r w:rsidR="002F5D4B">
        <w:t xml:space="preserve">problemnotat til utvalgsmøtet 28. april. </w:t>
      </w:r>
    </w:p>
    <w:p w:rsidR="002F5D4B" w:rsidRPr="00DA1EC8" w:rsidRDefault="00BF4A87" w:rsidP="002F5D4B">
      <w:pPr>
        <w:pStyle w:val="Overskrift3"/>
        <w:numPr>
          <w:ilvl w:val="0"/>
          <w:numId w:val="7"/>
        </w:numPr>
      </w:pPr>
      <w:r>
        <w:t>Gjennomgang av u</w:t>
      </w:r>
      <w:r w:rsidR="00F36708">
        <w:t>tkast til kapittel 2, 3, 5, 6,</w:t>
      </w:r>
      <w:r>
        <w:t xml:space="preserve"> 7</w:t>
      </w:r>
      <w:r w:rsidR="00F36708">
        <w:t xml:space="preserve"> og disposisjon for kap. 8</w:t>
      </w:r>
    </w:p>
    <w:p w:rsidR="00550192" w:rsidRPr="00550192" w:rsidRDefault="002F5D4B" w:rsidP="00550192">
      <w:r>
        <w:br/>
      </w:r>
      <w:r w:rsidR="0031038D">
        <w:t>Sekretariatet</w:t>
      </w:r>
      <w:r w:rsidR="00550192">
        <w:t xml:space="preserve"> noterte seg innspill</w:t>
      </w:r>
      <w:r w:rsidR="0031038D">
        <w:t xml:space="preserve"> fra utvalget og vil på n</w:t>
      </w:r>
      <w:r w:rsidR="00352C7C">
        <w:t>e</w:t>
      </w:r>
      <w:r w:rsidR="0031038D">
        <w:t>ste utvalgsmøte legge fram revidert</w:t>
      </w:r>
      <w:r w:rsidR="0040380B">
        <w:t>e</w:t>
      </w:r>
      <w:r w:rsidR="0031038D">
        <w:t xml:space="preserve"> utkast</w:t>
      </w:r>
      <w:r w:rsidR="0040380B">
        <w:t xml:space="preserve"> for kap 2 og 7, samt førsteutkast for kap 8.</w:t>
      </w:r>
    </w:p>
    <w:p w:rsidR="00550192" w:rsidRDefault="0031038D" w:rsidP="007F1143">
      <w:pPr>
        <w:pStyle w:val="Overskrift3"/>
        <w:numPr>
          <w:ilvl w:val="0"/>
          <w:numId w:val="7"/>
        </w:numPr>
      </w:pPr>
      <w:r>
        <w:t xml:space="preserve">Innspill til viktige momenter </w:t>
      </w:r>
      <w:r w:rsidR="00B3296F">
        <w:t>til tema</w:t>
      </w:r>
      <w:r w:rsidR="00C844A1">
        <w:t>e</w:t>
      </w:r>
      <w:r w:rsidR="00B3296F">
        <w:t xml:space="preserve">t Styring og </w:t>
      </w:r>
      <w:r w:rsidR="00D82F35">
        <w:t>finansiering</w:t>
      </w:r>
    </w:p>
    <w:p w:rsidR="0031038D" w:rsidRDefault="00B3296F" w:rsidP="00550192">
      <w:bookmarkStart w:id="0" w:name="_GoBack"/>
      <w:bookmarkEnd w:id="0"/>
      <w:r>
        <w:t>På slutten av møtet ble det avsatt tid til en første diskusjon om styr</w:t>
      </w:r>
      <w:r w:rsidR="00C844A1">
        <w:t xml:space="preserve">ing og </w:t>
      </w:r>
      <w:r w:rsidR="00D82F35">
        <w:t>finansiering</w:t>
      </w:r>
      <w:r w:rsidR="00C844A1">
        <w:t xml:space="preserve"> av fagskolesektoren</w:t>
      </w:r>
      <w:r>
        <w:t xml:space="preserve">. </w:t>
      </w:r>
      <w:r w:rsidR="00FD2E3F">
        <w:t>Noen m</w:t>
      </w:r>
      <w:r>
        <w:t xml:space="preserve">omenter </w:t>
      </w:r>
      <w:r w:rsidR="00C844A1">
        <w:t xml:space="preserve">som kom fram </w:t>
      </w:r>
      <w:r>
        <w:t xml:space="preserve">i diskusjonen </w:t>
      </w:r>
      <w:r w:rsidR="0031038D">
        <w:t>:</w:t>
      </w:r>
    </w:p>
    <w:p w:rsidR="00007914" w:rsidRDefault="0040380B" w:rsidP="00C844A1">
      <w:pPr>
        <w:pStyle w:val="Listeavsnitt"/>
        <w:numPr>
          <w:ilvl w:val="0"/>
          <w:numId w:val="10"/>
        </w:numPr>
      </w:pPr>
      <w:r>
        <w:t>Dr</w:t>
      </w:r>
      <w:r w:rsidR="00C844A1">
        <w:t>øfte nye k</w:t>
      </w:r>
      <w:r w:rsidR="00007914">
        <w:t>riterier for fordeling av midler</w:t>
      </w:r>
      <w:r w:rsidR="00C844A1">
        <w:t xml:space="preserve"> </w:t>
      </w:r>
    </w:p>
    <w:p w:rsidR="00007914" w:rsidRDefault="00007914">
      <w:pPr>
        <w:pStyle w:val="Listeavsnitt"/>
        <w:numPr>
          <w:ilvl w:val="0"/>
          <w:numId w:val="10"/>
        </w:numPr>
      </w:pPr>
      <w:r>
        <w:t>Vurdere fagskolen som arena for grunnutdanning, videreutdanning og et</w:t>
      </w:r>
      <w:r w:rsidR="00C844A1">
        <w:t>terutdanning.</w:t>
      </w:r>
    </w:p>
    <w:p w:rsidR="00007914" w:rsidRDefault="00007914">
      <w:pPr>
        <w:pStyle w:val="Listeavsnitt"/>
        <w:numPr>
          <w:ilvl w:val="0"/>
          <w:numId w:val="10"/>
        </w:numPr>
      </w:pPr>
      <w:r>
        <w:t>Skal alle fagskoler med i et nytt finansieringssystem?</w:t>
      </w:r>
    </w:p>
    <w:p w:rsidR="00007914" w:rsidRDefault="00D82F35">
      <w:pPr>
        <w:pStyle w:val="Listeavsnitt"/>
        <w:numPr>
          <w:ilvl w:val="0"/>
          <w:numId w:val="10"/>
        </w:numPr>
      </w:pPr>
      <w:r>
        <w:t>Finansiering</w:t>
      </w:r>
      <w:r w:rsidR="00007914">
        <w:t xml:space="preserve"> som virkemiddel for strukturendringer</w:t>
      </w:r>
    </w:p>
    <w:p w:rsidR="00D55104" w:rsidRDefault="00D55104">
      <w:pPr>
        <w:pStyle w:val="Listeavsnitt"/>
        <w:numPr>
          <w:ilvl w:val="0"/>
          <w:numId w:val="10"/>
        </w:numPr>
      </w:pPr>
      <w:r>
        <w:t>Hvordan påvirker nettbaserte studier fina</w:t>
      </w:r>
      <w:r w:rsidR="00D82F35">
        <w:t>n</w:t>
      </w:r>
      <w:r>
        <w:t>sieringsordningen? Heltids</w:t>
      </w:r>
      <w:r w:rsidR="00D82F35">
        <w:t>-</w:t>
      </w:r>
      <w:r>
        <w:t xml:space="preserve"> og deltidsstudenter.</w:t>
      </w:r>
    </w:p>
    <w:p w:rsidR="00D55104" w:rsidRDefault="00D55104">
      <w:pPr>
        <w:pStyle w:val="Listeavsnitt"/>
        <w:numPr>
          <w:ilvl w:val="0"/>
          <w:numId w:val="10"/>
        </w:numPr>
      </w:pPr>
      <w:r>
        <w:t xml:space="preserve">Krav til utstyr </w:t>
      </w:r>
    </w:p>
    <w:p w:rsidR="00C844A1" w:rsidRDefault="00C844A1" w:rsidP="00C844A1">
      <w:pPr>
        <w:pStyle w:val="Listeavsnitt"/>
        <w:numPr>
          <w:ilvl w:val="0"/>
          <w:numId w:val="10"/>
        </w:numPr>
      </w:pPr>
      <w:r>
        <w:t>Utviklingsmidler til fagskolen</w:t>
      </w:r>
      <w:r w:rsidR="00C57268">
        <w:t>?</w:t>
      </w:r>
    </w:p>
    <w:p w:rsidR="00C844A1" w:rsidRDefault="00C844A1" w:rsidP="00FD2E3F">
      <w:pPr>
        <w:pStyle w:val="Listeavsnitt"/>
      </w:pPr>
    </w:p>
    <w:sectPr w:rsidR="00C844A1" w:rsidSect="009556B2">
      <w:headerReference w:type="default" r:id="rId10"/>
      <w:pgSz w:w="11907" w:h="16840" w:code="9"/>
      <w:pgMar w:top="1418" w:right="1418" w:bottom="1418" w:left="1418" w:header="70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1D" w:rsidRDefault="00790D1D" w:rsidP="009556B2">
      <w:r>
        <w:separator/>
      </w:r>
    </w:p>
  </w:endnote>
  <w:endnote w:type="continuationSeparator" w:id="0">
    <w:p w:rsidR="00790D1D" w:rsidRDefault="00790D1D" w:rsidP="0095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1D" w:rsidRDefault="00790D1D" w:rsidP="009556B2">
      <w:r>
        <w:separator/>
      </w:r>
    </w:p>
  </w:footnote>
  <w:footnote w:type="continuationSeparator" w:id="0">
    <w:p w:rsidR="00790D1D" w:rsidRDefault="00790D1D" w:rsidP="0095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A1" w:rsidRDefault="00C844A1" w:rsidP="009556B2">
    <w:pPr>
      <w:pStyle w:val="Overskrift1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Fagskoleutvalget</w:t>
    </w:r>
  </w:p>
  <w:p w:rsidR="00C844A1" w:rsidRDefault="00C844A1" w:rsidP="009556B2">
    <w:pPr>
      <w:jc w:val="right"/>
    </w:pPr>
    <w:r>
      <w:t>Postboks 8119 Dep, 0032 Oslo</w:t>
    </w:r>
  </w:p>
  <w:p w:rsidR="00C844A1" w:rsidRDefault="00027C23" w:rsidP="009556B2">
    <w:pPr>
      <w:jc w:val="right"/>
    </w:pPr>
    <w:hyperlink r:id="rId1" w:history="1">
      <w:r w:rsidR="00C844A1" w:rsidRPr="00C2391F">
        <w:rPr>
          <w:rStyle w:val="Hyperkobling"/>
        </w:rPr>
        <w:t>fagskole@kd.dep.no</w:t>
      </w:r>
    </w:hyperlink>
  </w:p>
  <w:p w:rsidR="00C844A1" w:rsidRDefault="00C844A1" w:rsidP="009556B2">
    <w:r>
      <w:t>___________________________________________________________________________</w:t>
    </w:r>
  </w:p>
  <w:p w:rsidR="00C844A1" w:rsidRDefault="00C844A1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12B"/>
    <w:multiLevelType w:val="hybridMultilevel"/>
    <w:tmpl w:val="46B606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1816"/>
    <w:multiLevelType w:val="hybridMultilevel"/>
    <w:tmpl w:val="6B8084D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8855B1"/>
    <w:multiLevelType w:val="hybridMultilevel"/>
    <w:tmpl w:val="C22826B8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76787"/>
    <w:multiLevelType w:val="hybridMultilevel"/>
    <w:tmpl w:val="0166D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72DF6"/>
    <w:multiLevelType w:val="hybridMultilevel"/>
    <w:tmpl w:val="66A2E6B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E57D4F"/>
    <w:multiLevelType w:val="hybridMultilevel"/>
    <w:tmpl w:val="564E8016"/>
    <w:lvl w:ilvl="0" w:tplc="D408BC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A67444"/>
    <w:multiLevelType w:val="hybridMultilevel"/>
    <w:tmpl w:val="F9B2EB36"/>
    <w:lvl w:ilvl="0" w:tplc="EB9A2A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F730D4"/>
    <w:multiLevelType w:val="hybridMultilevel"/>
    <w:tmpl w:val="211C733A"/>
    <w:lvl w:ilvl="0" w:tplc="33A21B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246DED"/>
    <w:multiLevelType w:val="hybridMultilevel"/>
    <w:tmpl w:val="F0FC8F6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4C4708"/>
    <w:multiLevelType w:val="hybridMultilevel"/>
    <w:tmpl w:val="7DFC8E4C"/>
    <w:lvl w:ilvl="0" w:tplc="D5162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6462"/>
    <w:multiLevelType w:val="hybridMultilevel"/>
    <w:tmpl w:val="3CC4A4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A1D57"/>
    <w:multiLevelType w:val="hybridMultilevel"/>
    <w:tmpl w:val="7C52BF18"/>
    <w:lvl w:ilvl="0" w:tplc="ACA02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attachedTemplate r:id="rId1"/>
  <w:stylePaneFormatFilter w:val="30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FF6"/>
    <w:rsid w:val="00006096"/>
    <w:rsid w:val="00007914"/>
    <w:rsid w:val="00014D98"/>
    <w:rsid w:val="00027C23"/>
    <w:rsid w:val="00043C62"/>
    <w:rsid w:val="00052E68"/>
    <w:rsid w:val="00063441"/>
    <w:rsid w:val="000675B6"/>
    <w:rsid w:val="00072A98"/>
    <w:rsid w:val="000B4E25"/>
    <w:rsid w:val="000D5E05"/>
    <w:rsid w:val="000E45F2"/>
    <w:rsid w:val="0015394F"/>
    <w:rsid w:val="00195918"/>
    <w:rsid w:val="00196E30"/>
    <w:rsid w:val="001A7496"/>
    <w:rsid w:val="001B3A03"/>
    <w:rsid w:val="001F01C1"/>
    <w:rsid w:val="00221ECF"/>
    <w:rsid w:val="002372CE"/>
    <w:rsid w:val="0025295D"/>
    <w:rsid w:val="0028125E"/>
    <w:rsid w:val="00291E09"/>
    <w:rsid w:val="002C756F"/>
    <w:rsid w:val="002D27ED"/>
    <w:rsid w:val="002E6202"/>
    <w:rsid w:val="002F5D4B"/>
    <w:rsid w:val="00307AFF"/>
    <w:rsid w:val="0031038D"/>
    <w:rsid w:val="00323EED"/>
    <w:rsid w:val="003473A8"/>
    <w:rsid w:val="00352C7C"/>
    <w:rsid w:val="00356025"/>
    <w:rsid w:val="003835F3"/>
    <w:rsid w:val="00384C41"/>
    <w:rsid w:val="00386759"/>
    <w:rsid w:val="00397739"/>
    <w:rsid w:val="0040380B"/>
    <w:rsid w:val="00406BCC"/>
    <w:rsid w:val="00412CF0"/>
    <w:rsid w:val="0045361F"/>
    <w:rsid w:val="004923A7"/>
    <w:rsid w:val="004D43CB"/>
    <w:rsid w:val="00534404"/>
    <w:rsid w:val="00542289"/>
    <w:rsid w:val="00550192"/>
    <w:rsid w:val="00560DC5"/>
    <w:rsid w:val="005740F4"/>
    <w:rsid w:val="00574F66"/>
    <w:rsid w:val="0058151B"/>
    <w:rsid w:val="005A3F5E"/>
    <w:rsid w:val="005B65D1"/>
    <w:rsid w:val="00606D5D"/>
    <w:rsid w:val="00640970"/>
    <w:rsid w:val="006510EF"/>
    <w:rsid w:val="00651F97"/>
    <w:rsid w:val="00693C1C"/>
    <w:rsid w:val="006C4D52"/>
    <w:rsid w:val="006E2544"/>
    <w:rsid w:val="007020B8"/>
    <w:rsid w:val="00716F88"/>
    <w:rsid w:val="00742F5F"/>
    <w:rsid w:val="00767871"/>
    <w:rsid w:val="007805D3"/>
    <w:rsid w:val="00790D1D"/>
    <w:rsid w:val="007B4842"/>
    <w:rsid w:val="007E5848"/>
    <w:rsid w:val="007F1143"/>
    <w:rsid w:val="00803246"/>
    <w:rsid w:val="008110A7"/>
    <w:rsid w:val="00826DE6"/>
    <w:rsid w:val="00841EB2"/>
    <w:rsid w:val="00846030"/>
    <w:rsid w:val="00847F14"/>
    <w:rsid w:val="0085496E"/>
    <w:rsid w:val="00873276"/>
    <w:rsid w:val="00884183"/>
    <w:rsid w:val="00884333"/>
    <w:rsid w:val="00895E89"/>
    <w:rsid w:val="008B062E"/>
    <w:rsid w:val="008C24AD"/>
    <w:rsid w:val="008E20D3"/>
    <w:rsid w:val="008E2E45"/>
    <w:rsid w:val="0091420D"/>
    <w:rsid w:val="0092013F"/>
    <w:rsid w:val="00922A0D"/>
    <w:rsid w:val="00935B14"/>
    <w:rsid w:val="00941FEE"/>
    <w:rsid w:val="0094620C"/>
    <w:rsid w:val="00952329"/>
    <w:rsid w:val="009556B2"/>
    <w:rsid w:val="00972B7C"/>
    <w:rsid w:val="009825D1"/>
    <w:rsid w:val="009A1CF5"/>
    <w:rsid w:val="009B3990"/>
    <w:rsid w:val="009B4D2F"/>
    <w:rsid w:val="009D5AFF"/>
    <w:rsid w:val="009D7110"/>
    <w:rsid w:val="00A10408"/>
    <w:rsid w:val="00A5092C"/>
    <w:rsid w:val="00A52031"/>
    <w:rsid w:val="00A958B8"/>
    <w:rsid w:val="00AA31A4"/>
    <w:rsid w:val="00AF4B90"/>
    <w:rsid w:val="00AF5201"/>
    <w:rsid w:val="00B02B35"/>
    <w:rsid w:val="00B03472"/>
    <w:rsid w:val="00B22FF6"/>
    <w:rsid w:val="00B3296F"/>
    <w:rsid w:val="00B35E52"/>
    <w:rsid w:val="00B7052D"/>
    <w:rsid w:val="00BB5098"/>
    <w:rsid w:val="00BB50CF"/>
    <w:rsid w:val="00BD05A6"/>
    <w:rsid w:val="00BF00AB"/>
    <w:rsid w:val="00BF4A87"/>
    <w:rsid w:val="00C12170"/>
    <w:rsid w:val="00C336D4"/>
    <w:rsid w:val="00C51D4B"/>
    <w:rsid w:val="00C55105"/>
    <w:rsid w:val="00C57268"/>
    <w:rsid w:val="00C672D1"/>
    <w:rsid w:val="00C81E32"/>
    <w:rsid w:val="00C844A1"/>
    <w:rsid w:val="00CA6B35"/>
    <w:rsid w:val="00CC3A58"/>
    <w:rsid w:val="00CD5D80"/>
    <w:rsid w:val="00D0763B"/>
    <w:rsid w:val="00D134ED"/>
    <w:rsid w:val="00D368EC"/>
    <w:rsid w:val="00D41ADB"/>
    <w:rsid w:val="00D45DBD"/>
    <w:rsid w:val="00D55104"/>
    <w:rsid w:val="00D625C7"/>
    <w:rsid w:val="00D62C42"/>
    <w:rsid w:val="00D65FEC"/>
    <w:rsid w:val="00D82F35"/>
    <w:rsid w:val="00D944EC"/>
    <w:rsid w:val="00DA1EC8"/>
    <w:rsid w:val="00DA5C4C"/>
    <w:rsid w:val="00DD66F8"/>
    <w:rsid w:val="00DF3067"/>
    <w:rsid w:val="00E446CB"/>
    <w:rsid w:val="00E64A5D"/>
    <w:rsid w:val="00E84132"/>
    <w:rsid w:val="00EA5E70"/>
    <w:rsid w:val="00EB5509"/>
    <w:rsid w:val="00ED0575"/>
    <w:rsid w:val="00F0686A"/>
    <w:rsid w:val="00F151E1"/>
    <w:rsid w:val="00F36708"/>
    <w:rsid w:val="00F5622B"/>
    <w:rsid w:val="00F73337"/>
    <w:rsid w:val="00F91C6B"/>
    <w:rsid w:val="00F94C2E"/>
    <w:rsid w:val="00FC43FA"/>
    <w:rsid w:val="00FD2E3F"/>
    <w:rsid w:val="00FE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DB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12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4923A7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6B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56B2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556B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556B2"/>
    <w:rPr>
      <w:sz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6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6B2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556B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56B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41AD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142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420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420D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42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420D"/>
    <w:rPr>
      <w:b/>
      <w:bCs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8125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DB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12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4923A7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6B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56B2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556B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556B2"/>
    <w:rPr>
      <w:sz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6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6B2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556B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56B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41AD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142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420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420D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42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420D"/>
    <w:rPr>
      <w:b/>
      <w:bCs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8125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gskole@kd.dep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11039\AppData\Local\Microsoft\Windows\Temporary%20Internet%20Files\Content.Outlook\P0E4NZCS\Dokumentmal%20Fagskoleutvalg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DocuLive xmlns="9e35d77f-6acd-43cf-ac56-9ea97d22c14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DADACDD5F274599E386A7777D99CD" ma:contentTypeVersion="11" ma:contentTypeDescription="Opprett et nytt dokument." ma:contentTypeScope="" ma:versionID="6b289b8349f72091a730bc3298cc2f78">
  <xsd:schema xmlns:xsd="http://www.w3.org/2001/XMLSchema" xmlns:xs="http://www.w3.org/2001/XMLSchema" xmlns:p="http://schemas.microsoft.com/office/2006/metadata/properties" xmlns:ns1="http://schemas.microsoft.com/sharepoint/v3" xmlns:ns2="9e35d77f-6acd-43cf-ac56-9ea97d22c143" targetNamespace="http://schemas.microsoft.com/office/2006/metadata/properties" ma:root="true" ma:fieldsID="a3cd0afcff1eed2bd8852e3864928932" ns1:_="" ns2:_="">
    <xsd:import namespace="http://schemas.microsoft.com/sharepoint/v3"/>
    <xsd:import namespace="9e35d77f-6acd-43cf-ac56-9ea97d22c14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Avsender av e-post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post til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Kopi av e-post til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post fra" ma:hidden="true" ma:internalName="EmailFrom">
      <xsd:simpleType>
        <xsd:restriction base="dms:Text"/>
      </xsd:simpleType>
    </xsd:element>
    <xsd:element name="EmailSubject" ma:index="15" nillable="true" ma:displayName="Emne i e-pos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d77f-6acd-43cf-ac56-9ea97d22c143" elementFormDefault="qualified">
    <xsd:import namespace="http://schemas.microsoft.com/office/2006/documentManagement/types"/>
    <xsd:import namespace="http://schemas.microsoft.com/office/infopath/2007/PartnerControls"/>
    <xsd:element name="DocuLive" ma:index="16" nillable="true" ma:displayName="WebSak" ma:internalName="DocuLiv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8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37E4F-757A-4075-9898-80F7E48DEA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9e35d77f-6acd-43cf-ac56-9ea97d22c14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A1A23-38B0-47F1-90EA-FDFD4F077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6E98C-8964-44A5-A32B-A55D21C74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d77f-6acd-43cf-ac56-9ea97d2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Fagskoleutvalget.dotx</Template>
  <TotalTime>0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Michael Andrade Bakke</dc:creator>
  <cp:lastModifiedBy>Øystein Holmedal-Hagen</cp:lastModifiedBy>
  <cp:revision>2</cp:revision>
  <cp:lastPrinted>2013-08-26T13:32:00Z</cp:lastPrinted>
  <dcterms:created xsi:type="dcterms:W3CDTF">2014-04-30T11:17:00Z</dcterms:created>
  <dcterms:modified xsi:type="dcterms:W3CDTF">2014-04-30T11:17:00Z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0x010100F55DADACDD5F274599E386A7777D99CD</vt:lpwstr>
  </property>
</Properties>
</file>