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F3E" w:rsidRPr="00024B92" w:rsidRDefault="00DE3F3E" w:rsidP="005A4020">
      <w:pPr>
        <w:rPr>
          <w:rFonts w:ascii="Arial" w:hAnsi="Arial" w:cs="Arial"/>
          <w:b/>
          <w:sz w:val="20"/>
        </w:rPr>
      </w:pPr>
      <w:bookmarkStart w:id="0" w:name="_GoBack"/>
      <w:bookmarkEnd w:id="0"/>
    </w:p>
    <w:p w:rsidR="00DE3F3E" w:rsidRPr="00024B92" w:rsidRDefault="00DE3F3E" w:rsidP="005A4020">
      <w:pPr>
        <w:rPr>
          <w:rFonts w:ascii="Arial" w:hAnsi="Arial" w:cs="Arial"/>
          <w:b/>
          <w:sz w:val="20"/>
          <w:lang w:val="en-US"/>
        </w:rPr>
      </w:pPr>
    </w:p>
    <w:p w:rsidR="005A4020" w:rsidRPr="00024B92" w:rsidRDefault="005A4020" w:rsidP="005A4020">
      <w:pPr>
        <w:rPr>
          <w:rFonts w:ascii="Arial" w:hAnsi="Arial" w:cs="Arial"/>
          <w:b/>
          <w:lang w:val="en-US"/>
        </w:rPr>
      </w:pPr>
      <w:r w:rsidRPr="00024B92">
        <w:rPr>
          <w:rFonts w:ascii="Arial" w:hAnsi="Arial" w:cs="Arial"/>
          <w:b/>
          <w:lang w:val="en-US"/>
        </w:rPr>
        <w:t>Registreringsskjema ved bruk av generell overføringslisens</w:t>
      </w:r>
      <w:r w:rsidR="00A51B80" w:rsidRPr="00024B92">
        <w:rPr>
          <w:rFonts w:ascii="Arial" w:hAnsi="Arial" w:cs="Arial"/>
          <w:b/>
          <w:lang w:val="en-US"/>
        </w:rPr>
        <w:t>,</w:t>
      </w:r>
      <w:r w:rsidRPr="00024B92">
        <w:rPr>
          <w:rFonts w:ascii="Arial" w:hAnsi="Arial" w:cs="Arial"/>
          <w:b/>
          <w:lang w:val="en-US"/>
        </w:rPr>
        <w:t xml:space="preserve"> </w:t>
      </w:r>
      <w:r w:rsidR="00DE3F3E" w:rsidRPr="00024B92">
        <w:rPr>
          <w:rFonts w:ascii="Arial" w:hAnsi="Arial" w:cs="Arial"/>
          <w:b/>
          <w:lang w:val="en-US"/>
        </w:rPr>
        <w:t>jf</w:t>
      </w:r>
      <w:r w:rsidRPr="00024B92">
        <w:rPr>
          <w:rFonts w:ascii="Arial" w:hAnsi="Arial" w:cs="Arial"/>
          <w:b/>
          <w:lang w:val="en-US"/>
        </w:rPr>
        <w:t xml:space="preserve">. </w:t>
      </w:r>
      <w:r w:rsidR="00DE3F3E" w:rsidRPr="00024B92">
        <w:rPr>
          <w:rFonts w:ascii="Arial" w:hAnsi="Arial" w:cs="Arial"/>
          <w:b/>
          <w:lang w:val="en-US"/>
        </w:rPr>
        <w:t>f</w:t>
      </w:r>
      <w:r w:rsidRPr="00024B92">
        <w:rPr>
          <w:rFonts w:ascii="Arial" w:eastAsia="Times New Roman" w:hAnsi="Arial" w:cs="Arial"/>
          <w:b/>
          <w:lang w:val="en-US"/>
        </w:rPr>
        <w:t>orskrift om eksport av forsvarsmateriell, flerbruksvarer, teknologi og tjenester</w:t>
      </w:r>
      <w:r w:rsidRPr="00024B92">
        <w:rPr>
          <w:rFonts w:ascii="Arial" w:hAnsi="Arial" w:cs="Arial"/>
          <w:b/>
          <w:lang w:val="en-US"/>
        </w:rPr>
        <w:t xml:space="preserve"> av </w:t>
      </w:r>
      <w:r w:rsidR="00F618D2" w:rsidRPr="00024B92">
        <w:rPr>
          <w:rFonts w:ascii="Arial" w:hAnsi="Arial" w:cs="Arial"/>
          <w:b/>
          <w:lang w:val="en-US"/>
        </w:rPr>
        <w:t>19.06.2013</w:t>
      </w:r>
      <w:r w:rsidRPr="00024B92">
        <w:rPr>
          <w:rFonts w:ascii="Arial" w:hAnsi="Arial" w:cs="Arial"/>
          <w:b/>
          <w:lang w:val="en-US"/>
        </w:rPr>
        <w:t>, §§ 9 og 10</w:t>
      </w:r>
      <w:r w:rsidR="00DE3F3E" w:rsidRPr="00024B92">
        <w:rPr>
          <w:rFonts w:ascii="Arial" w:hAnsi="Arial" w:cs="Arial"/>
          <w:b/>
          <w:lang w:val="en-US"/>
        </w:rPr>
        <w:t>.</w:t>
      </w:r>
      <w:r w:rsidRPr="00024B92">
        <w:rPr>
          <w:rFonts w:ascii="Arial" w:hAnsi="Arial" w:cs="Arial"/>
          <w:b/>
          <w:lang w:val="en-US"/>
        </w:rPr>
        <w:t xml:space="preserve"> </w:t>
      </w:r>
    </w:p>
    <w:p w:rsidR="0024758E" w:rsidRPr="00024B92" w:rsidRDefault="0024758E" w:rsidP="005A4020">
      <w:pPr>
        <w:rPr>
          <w:rFonts w:ascii="Arial" w:hAnsi="Arial" w:cs="Arial"/>
          <w:b/>
          <w:lang w:val="en-US"/>
        </w:rPr>
      </w:pPr>
    </w:p>
    <w:p w:rsidR="00D07052" w:rsidRPr="00024B92" w:rsidRDefault="00D07052" w:rsidP="00D07052">
      <w:pPr>
        <w:pStyle w:val="Default"/>
        <w:rPr>
          <w:sz w:val="23"/>
          <w:szCs w:val="23"/>
          <w:lang w:val="en-US"/>
        </w:rPr>
      </w:pPr>
      <w:r w:rsidRPr="00024B92">
        <w:rPr>
          <w:sz w:val="23"/>
          <w:szCs w:val="23"/>
          <w:lang w:val="en-US"/>
        </w:rPr>
        <w:t>Registration form for the use of General Transfer License</w:t>
      </w:r>
      <w:r w:rsidR="00680744" w:rsidRPr="00024B92">
        <w:rPr>
          <w:sz w:val="23"/>
          <w:szCs w:val="23"/>
          <w:lang w:val="en-US"/>
        </w:rPr>
        <w:t>,</w:t>
      </w:r>
      <w:r w:rsidRPr="00024B92">
        <w:rPr>
          <w:sz w:val="23"/>
          <w:szCs w:val="23"/>
          <w:lang w:val="en-US"/>
        </w:rPr>
        <w:t xml:space="preserve"> cf. the Norwegian </w:t>
      </w:r>
      <w:r w:rsidR="00680744" w:rsidRPr="00024B92">
        <w:rPr>
          <w:sz w:val="23"/>
          <w:szCs w:val="23"/>
          <w:lang w:val="en-US"/>
        </w:rPr>
        <w:t xml:space="preserve">Regulations relating to the export of defence-related products, dual-use items, technology and services </w:t>
      </w:r>
      <w:r w:rsidRPr="00024B92">
        <w:rPr>
          <w:sz w:val="23"/>
          <w:szCs w:val="23"/>
          <w:lang w:val="en-US"/>
        </w:rPr>
        <w:t>of 19</w:t>
      </w:r>
      <w:r w:rsidR="00665BDB" w:rsidRPr="00024B92">
        <w:rPr>
          <w:sz w:val="23"/>
          <w:szCs w:val="23"/>
          <w:lang w:val="en-US"/>
        </w:rPr>
        <w:t xml:space="preserve"> June 2013, sections </w:t>
      </w:r>
      <w:r w:rsidRPr="00024B92">
        <w:rPr>
          <w:sz w:val="23"/>
          <w:szCs w:val="23"/>
          <w:lang w:val="en-US"/>
        </w:rPr>
        <w:t xml:space="preserve">9 and 10. </w:t>
      </w:r>
    </w:p>
    <w:p w:rsidR="005A4020" w:rsidRPr="00024B92" w:rsidRDefault="005A4020" w:rsidP="005A4020">
      <w:pPr>
        <w:rPr>
          <w:rFonts w:ascii="Arial" w:hAnsi="Arial" w:cs="Arial"/>
          <w:b/>
          <w:sz w:val="20"/>
          <w:lang w:val="en-US"/>
        </w:rPr>
      </w:pPr>
    </w:p>
    <w:p w:rsidR="00D07052" w:rsidRPr="000D2E95" w:rsidRDefault="00D07052" w:rsidP="00D07052">
      <w:pPr>
        <w:pStyle w:val="Default"/>
        <w:rPr>
          <w:sz w:val="20"/>
          <w:szCs w:val="20"/>
          <w:lang w:val="en-US"/>
        </w:rPr>
      </w:pPr>
      <w:r w:rsidRPr="000D2E95">
        <w:rPr>
          <w:sz w:val="20"/>
          <w:szCs w:val="20"/>
          <w:lang w:val="en-US"/>
        </w:rPr>
        <w:t xml:space="preserve">Skjemaet fylles ut elektronisk, undertegnes og sendes Utenriksdepartementet ved Seksjon for eksportkontroll på e-post til lisens@mfa.no. </w:t>
      </w:r>
    </w:p>
    <w:p w:rsidR="00024B92" w:rsidRDefault="00024B92" w:rsidP="00D07052">
      <w:pPr>
        <w:pStyle w:val="Default"/>
        <w:rPr>
          <w:sz w:val="20"/>
          <w:szCs w:val="20"/>
          <w:lang w:val="en-US"/>
        </w:rPr>
      </w:pPr>
    </w:p>
    <w:p w:rsidR="00024B92" w:rsidRDefault="00024B92" w:rsidP="00D07052">
      <w:pPr>
        <w:pStyle w:val="Default"/>
        <w:rPr>
          <w:sz w:val="20"/>
          <w:szCs w:val="20"/>
          <w:lang w:val="en-US"/>
        </w:rPr>
      </w:pPr>
      <w:r w:rsidRPr="00024B92">
        <w:rPr>
          <w:sz w:val="20"/>
          <w:szCs w:val="20"/>
          <w:lang w:val="en-US"/>
        </w:rPr>
        <w:t xml:space="preserve">The form must be filled out electronically, signed and forwarded to the Ministry of Foreign Affairs, </w:t>
      </w:r>
    </w:p>
    <w:p w:rsidR="00024B92" w:rsidRPr="00024B92" w:rsidRDefault="00024B92" w:rsidP="00D07052">
      <w:pPr>
        <w:pStyle w:val="Default"/>
        <w:rPr>
          <w:sz w:val="20"/>
          <w:szCs w:val="20"/>
          <w:lang w:val="en-US"/>
        </w:rPr>
      </w:pPr>
      <w:r w:rsidRPr="00024B92">
        <w:rPr>
          <w:sz w:val="20"/>
          <w:szCs w:val="20"/>
          <w:lang w:val="en-US"/>
        </w:rPr>
        <w:t>Section for Export Control by email to lisens@mfa.no.</w:t>
      </w:r>
    </w:p>
    <w:p w:rsidR="005A4020" w:rsidRPr="00024B92" w:rsidRDefault="005A4020" w:rsidP="005A4020">
      <w:pPr>
        <w:rPr>
          <w:rFonts w:ascii="Arial" w:hAnsi="Arial" w:cs="Arial"/>
          <w:sz w:val="20"/>
          <w:lang w:val="en-US"/>
        </w:rPr>
      </w:pPr>
    </w:p>
    <w:p w:rsidR="00DE3F3E" w:rsidRPr="00024B92" w:rsidRDefault="00DE3F3E" w:rsidP="005A4020">
      <w:pPr>
        <w:rPr>
          <w:rFonts w:ascii="Arial" w:hAnsi="Arial" w:cs="Arial"/>
          <w:sz w:val="20"/>
          <w:lang w:val="en-US"/>
        </w:rPr>
      </w:pPr>
    </w:p>
    <w:tbl>
      <w:tblPr>
        <w:tblW w:w="94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951"/>
      </w:tblGrid>
      <w:tr w:rsidR="00DE3F3E" w:rsidRPr="00024B92" w:rsidTr="00F65D68">
        <w:trPr>
          <w:trHeight w:val="679"/>
        </w:trPr>
        <w:tc>
          <w:tcPr>
            <w:tcW w:w="9472" w:type="dxa"/>
            <w:gridSpan w:val="3"/>
            <w:tcBorders>
              <w:top w:val="single" w:sz="6" w:space="0" w:color="auto"/>
              <w:left w:val="single" w:sz="6" w:space="0" w:color="auto"/>
              <w:bottom w:val="single" w:sz="6" w:space="0" w:color="auto"/>
              <w:right w:val="single" w:sz="6"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715"/>
            </w:tblGrid>
            <w:tr w:rsidR="00D07052" w:rsidRPr="00024B92">
              <w:trPr>
                <w:trHeight w:val="132"/>
              </w:trPr>
              <w:tc>
                <w:tcPr>
                  <w:tcW w:w="0" w:type="auto"/>
                </w:tcPr>
                <w:p w:rsidR="00D07052" w:rsidRPr="00024B92" w:rsidRDefault="00024B92" w:rsidP="000D2E95">
                  <w:pPr>
                    <w:pStyle w:val="Default"/>
                    <w:ind w:left="-48"/>
                    <w:rPr>
                      <w:sz w:val="20"/>
                      <w:szCs w:val="20"/>
                    </w:rPr>
                  </w:pPr>
                  <w:r w:rsidRPr="00024B92">
                    <w:rPr>
                      <w:sz w:val="20"/>
                      <w:szCs w:val="20"/>
                    </w:rPr>
                    <w:t>O</w:t>
                  </w:r>
                  <w:r w:rsidR="00D07052" w:rsidRPr="00024B92">
                    <w:rPr>
                      <w:sz w:val="20"/>
                      <w:szCs w:val="20"/>
                    </w:rPr>
                    <w:t xml:space="preserve">rganisasjonsnummer/Company </w:t>
                  </w:r>
                  <w:r w:rsidR="000D2E95">
                    <w:rPr>
                      <w:sz w:val="20"/>
                      <w:szCs w:val="20"/>
                    </w:rPr>
                    <w:t>register n</w:t>
                  </w:r>
                  <w:r w:rsidR="00D07052" w:rsidRPr="00024B92">
                    <w:rPr>
                      <w:sz w:val="20"/>
                      <w:szCs w:val="20"/>
                    </w:rPr>
                    <w:t xml:space="preserve">umber </w:t>
                  </w:r>
                </w:p>
              </w:tc>
            </w:tr>
          </w:tbl>
          <w:p w:rsidR="00DE3F3E" w:rsidRPr="00024B92" w:rsidRDefault="00DE3F3E" w:rsidP="007853DB">
            <w:pPr>
              <w:rPr>
                <w:rFonts w:ascii="Arial" w:hAnsi="Arial" w:cs="Arial"/>
                <w:sz w:val="20"/>
                <w:lang w:val="en-US"/>
              </w:rPr>
            </w:pPr>
          </w:p>
          <w:p w:rsidR="00DE3F3E" w:rsidRPr="00024B92" w:rsidRDefault="00DE3F3E" w:rsidP="007853DB">
            <w:pPr>
              <w:rPr>
                <w:rFonts w:ascii="Arial" w:hAnsi="Arial" w:cs="Arial"/>
                <w:sz w:val="20"/>
                <w:lang w:val="en-US"/>
              </w:rPr>
            </w:pPr>
          </w:p>
          <w:p w:rsidR="00DE3F3E" w:rsidRPr="00024B92" w:rsidRDefault="00DE3F3E" w:rsidP="007853DB">
            <w:pPr>
              <w:rPr>
                <w:rFonts w:ascii="Arial" w:hAnsi="Arial" w:cs="Arial"/>
                <w:sz w:val="20"/>
                <w:lang w:val="en-US"/>
              </w:rPr>
            </w:pPr>
          </w:p>
        </w:tc>
      </w:tr>
      <w:tr w:rsidR="00DE3F3E" w:rsidRPr="00024B92" w:rsidTr="00F65D68">
        <w:trPr>
          <w:trHeight w:val="894"/>
        </w:trPr>
        <w:tc>
          <w:tcPr>
            <w:tcW w:w="9472" w:type="dxa"/>
            <w:gridSpan w:val="3"/>
            <w:tcBorders>
              <w:top w:val="single" w:sz="6" w:space="0" w:color="auto"/>
              <w:left w:val="single" w:sz="6" w:space="0" w:color="auto"/>
              <w:bottom w:val="single" w:sz="6" w:space="0" w:color="auto"/>
              <w:right w:val="single" w:sz="6"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147"/>
            </w:tblGrid>
            <w:tr w:rsidR="00D07052" w:rsidRPr="00024B92">
              <w:trPr>
                <w:trHeight w:val="132"/>
              </w:trPr>
              <w:tc>
                <w:tcPr>
                  <w:tcW w:w="0" w:type="auto"/>
                </w:tcPr>
                <w:p w:rsidR="00D07052" w:rsidRPr="00024B92" w:rsidRDefault="00D07052" w:rsidP="00024B92">
                  <w:pPr>
                    <w:pStyle w:val="Default"/>
                    <w:ind w:left="-48"/>
                    <w:rPr>
                      <w:sz w:val="20"/>
                      <w:szCs w:val="20"/>
                    </w:rPr>
                  </w:pPr>
                  <w:r w:rsidRPr="00024B92">
                    <w:rPr>
                      <w:sz w:val="20"/>
                      <w:szCs w:val="20"/>
                    </w:rPr>
                    <w:t xml:space="preserve">Leverandør/Supplier </w:t>
                  </w:r>
                </w:p>
              </w:tc>
            </w:tr>
          </w:tbl>
          <w:p w:rsidR="00DE3F3E" w:rsidRPr="00024B92" w:rsidRDefault="00DE3F3E" w:rsidP="00D07052">
            <w:pPr>
              <w:rPr>
                <w:rFonts w:ascii="Arial" w:hAnsi="Arial" w:cs="Arial"/>
                <w:sz w:val="20"/>
              </w:rPr>
            </w:pPr>
          </w:p>
        </w:tc>
      </w:tr>
      <w:tr w:rsidR="00DE3F3E" w:rsidRPr="00024B92" w:rsidTr="00F65D68">
        <w:trPr>
          <w:trHeight w:val="950"/>
        </w:trPr>
        <w:tc>
          <w:tcPr>
            <w:tcW w:w="9472" w:type="dxa"/>
            <w:gridSpan w:val="3"/>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7853DB">
            <w:pPr>
              <w:rPr>
                <w:rFonts w:ascii="Arial" w:hAnsi="Arial" w:cs="Arial"/>
                <w:sz w:val="20"/>
              </w:rPr>
            </w:pPr>
            <w:r w:rsidRPr="00024B92">
              <w:rPr>
                <w:rFonts w:ascii="Arial" w:hAnsi="Arial" w:cs="Arial"/>
                <w:sz w:val="20"/>
              </w:rPr>
              <w:t>Adresse/Ad</w:t>
            </w:r>
            <w:r w:rsidR="00DE3F3E" w:rsidRPr="00024B92">
              <w:rPr>
                <w:rFonts w:ascii="Arial" w:hAnsi="Arial" w:cs="Arial"/>
                <w:sz w:val="20"/>
              </w:rPr>
              <w:t>d</w:t>
            </w:r>
            <w:r w:rsidRPr="00024B92">
              <w:rPr>
                <w:rFonts w:ascii="Arial" w:hAnsi="Arial" w:cs="Arial"/>
                <w:sz w:val="20"/>
              </w:rPr>
              <w:t>ress</w:t>
            </w:r>
          </w:p>
          <w:p w:rsidR="005A4020" w:rsidRPr="00024B92" w:rsidRDefault="005A4020" w:rsidP="007853DB">
            <w:pPr>
              <w:rPr>
                <w:rFonts w:ascii="Arial" w:hAnsi="Arial" w:cs="Arial"/>
                <w:sz w:val="20"/>
              </w:rPr>
            </w:pPr>
          </w:p>
          <w:p w:rsidR="005A4020" w:rsidRPr="00024B92" w:rsidRDefault="005A4020" w:rsidP="007853DB">
            <w:pPr>
              <w:rPr>
                <w:rFonts w:ascii="Arial" w:hAnsi="Arial" w:cs="Arial"/>
                <w:sz w:val="20"/>
              </w:rPr>
            </w:pPr>
          </w:p>
        </w:tc>
      </w:tr>
      <w:tr w:rsidR="00DE3F3E" w:rsidRPr="00024B92" w:rsidTr="00F65D68">
        <w:trPr>
          <w:trHeight w:val="1389"/>
        </w:trPr>
        <w:tc>
          <w:tcPr>
            <w:tcW w:w="3828"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7853DB">
            <w:pPr>
              <w:rPr>
                <w:rFonts w:ascii="Arial" w:hAnsi="Arial" w:cs="Arial"/>
                <w:sz w:val="20"/>
              </w:rPr>
            </w:pPr>
            <w:r w:rsidRPr="00024B92">
              <w:rPr>
                <w:rFonts w:ascii="Arial" w:hAnsi="Arial" w:cs="Arial"/>
                <w:sz w:val="20"/>
              </w:rPr>
              <w:t>Ansvarlig kontaktperson/</w:t>
            </w:r>
            <w:r w:rsidR="00DE3F3E" w:rsidRPr="00024B92">
              <w:rPr>
                <w:rFonts w:ascii="Arial" w:hAnsi="Arial" w:cs="Arial"/>
                <w:sz w:val="20"/>
              </w:rPr>
              <w:t>R</w:t>
            </w:r>
            <w:r w:rsidRPr="00024B92">
              <w:rPr>
                <w:rFonts w:ascii="Arial" w:hAnsi="Arial" w:cs="Arial"/>
                <w:sz w:val="20"/>
              </w:rPr>
              <w:t>esponsible contact person</w:t>
            </w:r>
          </w:p>
          <w:p w:rsidR="005A4020" w:rsidRPr="00024B92" w:rsidRDefault="005A4020" w:rsidP="007853DB">
            <w:pPr>
              <w:rPr>
                <w:rFonts w:ascii="Arial" w:hAnsi="Arial" w:cs="Arial"/>
                <w:sz w:val="20"/>
              </w:rPr>
            </w:pPr>
          </w:p>
          <w:p w:rsidR="005A4020" w:rsidRPr="00024B92" w:rsidRDefault="005A4020" w:rsidP="007853DB">
            <w:pPr>
              <w:rPr>
                <w:rFonts w:ascii="Arial" w:hAnsi="Arial" w:cs="Arial"/>
                <w:sz w:val="20"/>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7853DB">
            <w:pPr>
              <w:rPr>
                <w:rFonts w:ascii="Arial" w:hAnsi="Arial" w:cs="Arial"/>
                <w:sz w:val="20"/>
              </w:rPr>
            </w:pPr>
            <w:r w:rsidRPr="00024B92">
              <w:rPr>
                <w:rFonts w:ascii="Arial" w:hAnsi="Arial" w:cs="Arial"/>
                <w:sz w:val="20"/>
              </w:rPr>
              <w:t>Telefonnummer/</w:t>
            </w:r>
            <w:r w:rsidR="00C146CD" w:rsidRPr="00024B92">
              <w:rPr>
                <w:rFonts w:ascii="Arial" w:hAnsi="Arial" w:cs="Arial"/>
                <w:sz w:val="20"/>
              </w:rPr>
              <w:t>T</w:t>
            </w:r>
            <w:r w:rsidRPr="00024B92">
              <w:rPr>
                <w:rFonts w:ascii="Arial" w:hAnsi="Arial" w:cs="Arial"/>
                <w:sz w:val="20"/>
              </w:rPr>
              <w:t>elephone number</w:t>
            </w:r>
          </w:p>
          <w:p w:rsidR="00C146CD" w:rsidRPr="00024B92" w:rsidRDefault="00C146CD" w:rsidP="007853DB">
            <w:pPr>
              <w:rPr>
                <w:rFonts w:ascii="Arial" w:hAnsi="Arial" w:cs="Arial"/>
                <w:sz w:val="20"/>
              </w:rPr>
            </w:pPr>
          </w:p>
        </w:tc>
        <w:tc>
          <w:tcPr>
            <w:tcW w:w="2951"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C146CD">
            <w:pPr>
              <w:rPr>
                <w:rFonts w:ascii="Arial" w:hAnsi="Arial" w:cs="Arial"/>
                <w:sz w:val="20"/>
              </w:rPr>
            </w:pPr>
            <w:r w:rsidRPr="00024B92">
              <w:rPr>
                <w:rFonts w:ascii="Arial" w:hAnsi="Arial" w:cs="Arial"/>
                <w:sz w:val="20"/>
              </w:rPr>
              <w:t>E-post/</w:t>
            </w:r>
            <w:r w:rsidR="00C146CD" w:rsidRPr="00024B92">
              <w:rPr>
                <w:rFonts w:ascii="Arial" w:hAnsi="Arial" w:cs="Arial"/>
                <w:sz w:val="20"/>
              </w:rPr>
              <w:t>E</w:t>
            </w:r>
            <w:r w:rsidRPr="00024B92">
              <w:rPr>
                <w:rFonts w:ascii="Arial" w:hAnsi="Arial" w:cs="Arial"/>
                <w:sz w:val="20"/>
              </w:rPr>
              <w:t>mail</w:t>
            </w:r>
          </w:p>
        </w:tc>
      </w:tr>
      <w:tr w:rsidR="00DE3F3E" w:rsidRPr="00024B92" w:rsidTr="00F65D68">
        <w:trPr>
          <w:trHeight w:val="1381"/>
        </w:trPr>
        <w:tc>
          <w:tcPr>
            <w:tcW w:w="3828"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C146CD">
            <w:pPr>
              <w:rPr>
                <w:rFonts w:ascii="Arial" w:hAnsi="Arial" w:cs="Arial"/>
                <w:sz w:val="20"/>
              </w:rPr>
            </w:pPr>
            <w:r w:rsidRPr="00024B92">
              <w:rPr>
                <w:rFonts w:ascii="Arial" w:hAnsi="Arial" w:cs="Arial"/>
                <w:sz w:val="20"/>
              </w:rPr>
              <w:t>Stedfortreder for kontaktperson/</w:t>
            </w:r>
            <w:r w:rsidR="00C146CD" w:rsidRPr="00024B92">
              <w:rPr>
                <w:rFonts w:ascii="Arial" w:hAnsi="Arial" w:cs="Arial"/>
                <w:sz w:val="20"/>
              </w:rPr>
              <w:t>D</w:t>
            </w:r>
            <w:r w:rsidRPr="00024B92">
              <w:rPr>
                <w:rFonts w:ascii="Arial" w:hAnsi="Arial" w:cs="Arial"/>
                <w:sz w:val="20"/>
              </w:rPr>
              <w:t>eputy responsible person</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C146CD" w:rsidP="007853DB">
            <w:pPr>
              <w:rPr>
                <w:rFonts w:ascii="Arial" w:hAnsi="Arial" w:cs="Arial"/>
                <w:sz w:val="20"/>
              </w:rPr>
            </w:pPr>
            <w:r w:rsidRPr="00024B92">
              <w:rPr>
                <w:rFonts w:ascii="Arial" w:hAnsi="Arial" w:cs="Arial"/>
                <w:sz w:val="20"/>
              </w:rPr>
              <w:t>Telefonnummer/T</w:t>
            </w:r>
            <w:r w:rsidR="005A4020" w:rsidRPr="00024B92">
              <w:rPr>
                <w:rFonts w:ascii="Arial" w:hAnsi="Arial" w:cs="Arial"/>
                <w:sz w:val="20"/>
              </w:rPr>
              <w:t>elephone number</w:t>
            </w:r>
          </w:p>
        </w:tc>
        <w:tc>
          <w:tcPr>
            <w:tcW w:w="2951" w:type="dxa"/>
            <w:tcBorders>
              <w:top w:val="single" w:sz="6" w:space="0" w:color="auto"/>
              <w:left w:val="single" w:sz="6" w:space="0" w:color="auto"/>
              <w:bottom w:val="single" w:sz="6" w:space="0" w:color="auto"/>
              <w:right w:val="single" w:sz="6" w:space="0" w:color="auto"/>
            </w:tcBorders>
            <w:shd w:val="clear" w:color="auto" w:fill="auto"/>
          </w:tcPr>
          <w:p w:rsidR="005A4020" w:rsidRPr="00024B92" w:rsidRDefault="005A4020" w:rsidP="007853DB">
            <w:pPr>
              <w:rPr>
                <w:rFonts w:ascii="Arial" w:hAnsi="Arial" w:cs="Arial"/>
                <w:sz w:val="20"/>
              </w:rPr>
            </w:pPr>
            <w:r w:rsidRPr="00024B92">
              <w:rPr>
                <w:rFonts w:ascii="Arial" w:hAnsi="Arial" w:cs="Arial"/>
                <w:sz w:val="20"/>
              </w:rPr>
              <w:t>E-post/</w:t>
            </w:r>
            <w:r w:rsidR="00C146CD" w:rsidRPr="00024B92">
              <w:rPr>
                <w:rFonts w:ascii="Arial" w:hAnsi="Arial" w:cs="Arial"/>
                <w:sz w:val="20"/>
              </w:rPr>
              <w:t>E</w:t>
            </w:r>
            <w:r w:rsidRPr="00024B92">
              <w:rPr>
                <w:rFonts w:ascii="Arial" w:hAnsi="Arial" w:cs="Arial"/>
                <w:sz w:val="20"/>
              </w:rPr>
              <w:t>mail</w:t>
            </w:r>
          </w:p>
          <w:p w:rsidR="005A4020" w:rsidRPr="00024B92" w:rsidRDefault="005A4020" w:rsidP="007853DB">
            <w:pPr>
              <w:rPr>
                <w:rFonts w:ascii="Arial" w:hAnsi="Arial" w:cs="Arial"/>
                <w:sz w:val="20"/>
              </w:rPr>
            </w:pPr>
          </w:p>
          <w:p w:rsidR="005A4020" w:rsidRPr="00024B92" w:rsidRDefault="005A4020" w:rsidP="007853DB">
            <w:pPr>
              <w:rPr>
                <w:rFonts w:ascii="Arial" w:hAnsi="Arial" w:cs="Arial"/>
                <w:sz w:val="20"/>
              </w:rPr>
            </w:pPr>
          </w:p>
        </w:tc>
      </w:tr>
    </w:tbl>
    <w:p w:rsidR="00DE3F3E" w:rsidRPr="00024B92" w:rsidRDefault="00DE3F3E" w:rsidP="0033107D">
      <w:pPr>
        <w:ind w:firstLine="284"/>
        <w:jc w:val="center"/>
        <w:rPr>
          <w:rFonts w:ascii="Arial" w:hAnsi="Arial" w:cs="Arial"/>
          <w:b/>
          <w:sz w:val="20"/>
        </w:rPr>
      </w:pPr>
    </w:p>
    <w:p w:rsidR="0033107D" w:rsidRPr="0033107D" w:rsidRDefault="0033107D" w:rsidP="00961298">
      <w:pPr>
        <w:pStyle w:val="ListParagraph"/>
        <w:ind w:left="-152" w:firstLine="152"/>
        <w:jc w:val="both"/>
        <w:rPr>
          <w:rFonts w:ascii="Arial" w:hAnsi="Arial" w:cs="Arial"/>
          <w:sz w:val="18"/>
          <w:szCs w:val="18"/>
        </w:rPr>
      </w:pPr>
      <w:r w:rsidRPr="0033107D">
        <w:rPr>
          <w:rFonts w:ascii="Arial" w:hAnsi="Arial" w:cs="Arial"/>
          <w:b/>
          <w:sz w:val="20"/>
        </w:rPr>
        <w:t>Leverandørens signatur og stempel</w:t>
      </w:r>
      <w:r>
        <w:rPr>
          <w:rFonts w:ascii="Arial" w:hAnsi="Arial" w:cs="Arial"/>
          <w:b/>
          <w:sz w:val="20"/>
        </w:rPr>
        <w:t>/</w:t>
      </w:r>
      <w:r w:rsidRPr="0033107D">
        <w:rPr>
          <w:rFonts w:ascii="Arial" w:hAnsi="Arial" w:cs="Arial"/>
          <w:sz w:val="20"/>
        </w:rPr>
        <w:t>Supplier’s signature and stamp</w:t>
      </w:r>
    </w:p>
    <w:p w:rsidR="0033107D" w:rsidRPr="0033107D" w:rsidRDefault="0033107D" w:rsidP="0033107D">
      <w:pPr>
        <w:pStyle w:val="ListParagraph"/>
        <w:ind w:left="-152"/>
        <w:rPr>
          <w:rFonts w:ascii="Arial" w:hAnsi="Arial" w:cs="Arial"/>
          <w:b/>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6124"/>
      </w:tblGrid>
      <w:tr w:rsidR="0033107D" w:rsidRPr="00024B92" w:rsidTr="00F65D68">
        <w:trPr>
          <w:trHeight w:val="1261"/>
        </w:trPr>
        <w:tc>
          <w:tcPr>
            <w:tcW w:w="3374" w:type="dxa"/>
            <w:shd w:val="clear" w:color="auto" w:fill="FFFFFF"/>
          </w:tcPr>
          <w:p w:rsidR="0033107D" w:rsidRPr="00024B92" w:rsidRDefault="0033107D" w:rsidP="001805FA">
            <w:pPr>
              <w:rPr>
                <w:rFonts w:ascii="Arial" w:hAnsi="Arial" w:cs="Arial"/>
                <w:sz w:val="20"/>
              </w:rPr>
            </w:pPr>
            <w:r w:rsidRPr="00024B92">
              <w:rPr>
                <w:rFonts w:ascii="Arial" w:hAnsi="Arial" w:cs="Arial"/>
                <w:sz w:val="20"/>
              </w:rPr>
              <w:t>Sted, dato/Place, date</w:t>
            </w:r>
          </w:p>
          <w:p w:rsidR="0033107D" w:rsidRPr="00024B92" w:rsidRDefault="0033107D" w:rsidP="001805FA">
            <w:pPr>
              <w:rPr>
                <w:rFonts w:ascii="Arial" w:hAnsi="Arial" w:cs="Arial"/>
                <w:b/>
                <w:sz w:val="20"/>
              </w:rPr>
            </w:pPr>
          </w:p>
          <w:p w:rsidR="0033107D" w:rsidRPr="00024B92" w:rsidRDefault="0033107D" w:rsidP="001805FA">
            <w:pPr>
              <w:rPr>
                <w:rFonts w:ascii="Arial" w:hAnsi="Arial" w:cs="Arial"/>
                <w:b/>
                <w:sz w:val="20"/>
              </w:rPr>
            </w:pPr>
          </w:p>
          <w:p w:rsidR="0033107D" w:rsidRDefault="0033107D" w:rsidP="001805FA">
            <w:pPr>
              <w:rPr>
                <w:rFonts w:ascii="Arial" w:hAnsi="Arial" w:cs="Arial"/>
                <w:b/>
                <w:sz w:val="20"/>
              </w:rPr>
            </w:pPr>
          </w:p>
          <w:p w:rsidR="0033107D" w:rsidRPr="00024B92" w:rsidRDefault="0033107D" w:rsidP="001805FA">
            <w:pPr>
              <w:rPr>
                <w:rFonts w:ascii="Arial" w:hAnsi="Arial" w:cs="Arial"/>
                <w:sz w:val="20"/>
              </w:rPr>
            </w:pPr>
          </w:p>
        </w:tc>
        <w:tc>
          <w:tcPr>
            <w:tcW w:w="6124" w:type="dxa"/>
            <w:shd w:val="clear" w:color="auto" w:fill="FFFFFF"/>
          </w:tcPr>
          <w:p w:rsidR="0033107D" w:rsidRPr="00024B92" w:rsidRDefault="0033107D" w:rsidP="001805FA">
            <w:pPr>
              <w:rPr>
                <w:rFonts w:ascii="Arial" w:hAnsi="Arial" w:cs="Arial"/>
                <w:sz w:val="20"/>
              </w:rPr>
            </w:pPr>
            <w:r w:rsidRPr="00024B92">
              <w:rPr>
                <w:rFonts w:ascii="Arial" w:hAnsi="Arial" w:cs="Arial"/>
                <w:sz w:val="20"/>
              </w:rPr>
              <w:t>Underskrift og stempel/Signature and stamp</w:t>
            </w:r>
          </w:p>
          <w:p w:rsidR="0033107D" w:rsidRPr="00024B92" w:rsidRDefault="0033107D" w:rsidP="001805FA">
            <w:pPr>
              <w:rPr>
                <w:rFonts w:ascii="Arial" w:hAnsi="Arial" w:cs="Arial"/>
                <w:b/>
                <w:sz w:val="20"/>
              </w:rPr>
            </w:pPr>
          </w:p>
          <w:p w:rsidR="0033107D" w:rsidRPr="00024B92" w:rsidRDefault="0033107D" w:rsidP="001805FA">
            <w:pPr>
              <w:rPr>
                <w:rFonts w:ascii="Arial" w:hAnsi="Arial" w:cs="Arial"/>
                <w:b/>
                <w:sz w:val="20"/>
              </w:rPr>
            </w:pPr>
          </w:p>
          <w:p w:rsidR="0033107D" w:rsidRPr="00024B92" w:rsidRDefault="0033107D" w:rsidP="001805FA">
            <w:pPr>
              <w:rPr>
                <w:rFonts w:ascii="Arial" w:hAnsi="Arial" w:cs="Arial"/>
                <w:sz w:val="20"/>
              </w:rPr>
            </w:pPr>
          </w:p>
        </w:tc>
      </w:tr>
    </w:tbl>
    <w:p w:rsidR="0033107D" w:rsidRPr="00024B92" w:rsidRDefault="0033107D" w:rsidP="00B816D0">
      <w:pPr>
        <w:rPr>
          <w:rFonts w:ascii="Arial" w:hAnsi="Arial" w:cs="Arial"/>
          <w:b/>
          <w:sz w:val="20"/>
        </w:rPr>
      </w:pPr>
    </w:p>
    <w:p w:rsidR="00B816D0" w:rsidRPr="00024B92" w:rsidRDefault="00B816D0" w:rsidP="00B816D0">
      <w:pPr>
        <w:ind w:left="-284"/>
        <w:jc w:val="center"/>
        <w:rPr>
          <w:rFonts w:ascii="Arial" w:hAnsi="Arial" w:cs="Arial"/>
          <w:b/>
          <w:sz w:val="22"/>
          <w:szCs w:val="22"/>
        </w:rPr>
        <w:sectPr w:rsidR="00B816D0" w:rsidRPr="00024B92" w:rsidSect="00024B92">
          <w:footerReference w:type="default" r:id="rId9"/>
          <w:headerReference w:type="first" r:id="rId10"/>
          <w:footerReference w:type="first" r:id="rId11"/>
          <w:type w:val="continuous"/>
          <w:pgSz w:w="11907" w:h="16840" w:code="9"/>
          <w:pgMar w:top="993" w:right="1134" w:bottom="1701" w:left="1701" w:header="567" w:footer="631" w:gutter="0"/>
          <w:pgNumType w:start="1"/>
          <w:cols w:space="708"/>
          <w:titlePg/>
          <w:docGrid w:linePitch="360"/>
        </w:sectPr>
      </w:pPr>
    </w:p>
    <w:p w:rsidR="00B816D0" w:rsidRPr="00024B92" w:rsidRDefault="00B816D0" w:rsidP="0033107D">
      <w:pPr>
        <w:ind w:left="-284" w:right="141"/>
        <w:jc w:val="center"/>
        <w:rPr>
          <w:rFonts w:ascii="Arial" w:hAnsi="Arial" w:cs="Arial"/>
          <w:b/>
          <w:sz w:val="22"/>
          <w:szCs w:val="22"/>
        </w:rPr>
      </w:pPr>
      <w:r w:rsidRPr="00024B92">
        <w:rPr>
          <w:rFonts w:ascii="Arial" w:hAnsi="Arial" w:cs="Arial"/>
          <w:b/>
          <w:sz w:val="22"/>
          <w:szCs w:val="22"/>
        </w:rPr>
        <w:lastRenderedPageBreak/>
        <w:t>Følgende vilkår gjelder for bruk av generell overføringslisens</w:t>
      </w:r>
    </w:p>
    <w:p w:rsidR="00B816D0" w:rsidRPr="00024B92" w:rsidRDefault="00B816D0" w:rsidP="0033107D">
      <w:pPr>
        <w:ind w:left="-284"/>
        <w:jc w:val="both"/>
        <w:rPr>
          <w:rFonts w:ascii="Arial" w:hAnsi="Arial" w:cs="Arial"/>
          <w:b/>
          <w:sz w:val="22"/>
          <w:szCs w:val="22"/>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Generell overføringslisens kan kun benyttes for overføringer av forsvarsrelaterte varer i EØS-området.</w:t>
      </w:r>
    </w:p>
    <w:p w:rsidR="00B816D0" w:rsidRPr="0033107D" w:rsidRDefault="00B816D0" w:rsidP="0033107D">
      <w:pPr>
        <w:pStyle w:val="Default"/>
        <w:ind w:left="-142"/>
        <w:jc w:val="both"/>
        <w:rPr>
          <w:bCs/>
          <w:sz w:val="19"/>
          <w:szCs w:val="19"/>
        </w:rPr>
      </w:pPr>
    </w:p>
    <w:p w:rsidR="00B816D0" w:rsidRPr="0033107D" w:rsidRDefault="00B816D0" w:rsidP="0033107D">
      <w:pPr>
        <w:pStyle w:val="Default"/>
        <w:numPr>
          <w:ilvl w:val="0"/>
          <w:numId w:val="18"/>
        </w:numPr>
        <w:ind w:left="-142" w:right="-1" w:hanging="284"/>
        <w:jc w:val="both"/>
        <w:rPr>
          <w:bCs/>
          <w:sz w:val="19"/>
          <w:szCs w:val="19"/>
        </w:rPr>
      </w:pPr>
      <w:r w:rsidRPr="0033107D">
        <w:rPr>
          <w:bCs/>
          <w:sz w:val="19"/>
          <w:szCs w:val="19"/>
        </w:rPr>
        <w:t xml:space="preserve">Generell overføringslisens skal fylles ut av leverandøren og kan kun benyttes innen EØS-området for overføring av de forsvarsrelaterte varer som står oppført som tillatt overført under generell overføringslisens i Retningsgivende oversikt over materiell tillatt på generell overføringslisens til EØS, tilgjengelig på </w:t>
      </w:r>
      <w:hyperlink r:id="rId12" w:history="1">
        <w:r w:rsidRPr="0033107D">
          <w:rPr>
            <w:rStyle w:val="Hyperlink"/>
            <w:bCs/>
            <w:sz w:val="19"/>
            <w:szCs w:val="19"/>
          </w:rPr>
          <w:t>www.eksportkontroll.mfa.no</w:t>
        </w:r>
      </w:hyperlink>
      <w:r w:rsidRPr="0033107D">
        <w:rPr>
          <w:bCs/>
          <w:sz w:val="19"/>
          <w:szCs w:val="19"/>
        </w:rPr>
        <w:t>. Leverandøren er ansvarlig for å forsikre seg om at det angjeldende produkt står oppført som tillatt i vareoversikten på utførselstidspunktet. Generell overføringslisens kan kun benyttes under de omstendigheter beskrevet i eksportkontrollforskriften § 10.</w:t>
      </w:r>
    </w:p>
    <w:p w:rsidR="00B816D0" w:rsidRPr="0033107D" w:rsidRDefault="00B816D0" w:rsidP="0033107D">
      <w:pPr>
        <w:pStyle w:val="Default"/>
        <w:jc w:val="both"/>
        <w:rPr>
          <w:bCs/>
          <w:sz w:val="19"/>
          <w:szCs w:val="19"/>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Generell overføringslisens kan kun benyttes for enkeltoverføringer.</w:t>
      </w:r>
    </w:p>
    <w:p w:rsidR="00B816D0" w:rsidRPr="0033107D" w:rsidRDefault="00B816D0" w:rsidP="0033107D">
      <w:pPr>
        <w:pStyle w:val="Default"/>
        <w:jc w:val="both"/>
        <w:rPr>
          <w:bCs/>
          <w:sz w:val="19"/>
          <w:szCs w:val="19"/>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Generell overføringslisens kan ikke benyttes ved eiendomsoverføring (salg, gave, donasjon mv.) av forsvarsrelaterte varer i kategori A i Retningslinjer for Utenriksdepartementets behandling av søknader om eksport av forsvarsmateriell, samt teknologi og tjenester for militære formål av 28. februar 1992 (kapittel II, punkt 2) eller ved overføring av MANPADS og tilhørende komponenter.</w:t>
      </w:r>
    </w:p>
    <w:p w:rsidR="00B816D0" w:rsidRPr="0033107D" w:rsidRDefault="00B816D0" w:rsidP="0033107D">
      <w:pPr>
        <w:pStyle w:val="Default"/>
        <w:jc w:val="both"/>
        <w:rPr>
          <w:bCs/>
          <w:sz w:val="19"/>
          <w:szCs w:val="19"/>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 xml:space="preserve">Overføringer på grunnlag av generell overføringslisens i henhold til eksportkontrollforskriften § 10, annet ledd, bokstav a) og b) skal rapporteres til Utenriksdepartementet kvartalsvis på fastsatt skjema. Se www.eksportkontroll.mfa.no under "Skjemaer og dokumenter". </w:t>
      </w:r>
    </w:p>
    <w:p w:rsidR="00B816D0" w:rsidRPr="0033107D" w:rsidRDefault="00B816D0" w:rsidP="0033107D">
      <w:pPr>
        <w:pStyle w:val="Default"/>
        <w:jc w:val="both"/>
        <w:rPr>
          <w:bCs/>
          <w:sz w:val="19"/>
          <w:szCs w:val="19"/>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For overføringer på grunnlag av generell overføringslisens i henhold til eksportkontrollforskriften § 10, annet ledd, bokstav c) og d) må kopi av innførselsdeklarasjonen(e) arkiveres av leverandør etter at hele varepartiet er returnert Norge og senest innen tolv (12) måneder etter at generell overføringslisens er benyttet. Alle midlertidige overføringer skal rapporteres til Utenriksdepartementet kvartalsvis på fastsatt skjema. Forsinkelser av vareretur må i tillegg innrapporteres på fastsatt skjema. Departementet kan be om skriftlig innberetning om årsaken til forsinket retur.</w:t>
      </w:r>
    </w:p>
    <w:p w:rsidR="00B816D0" w:rsidRPr="0033107D" w:rsidRDefault="00B816D0" w:rsidP="0033107D">
      <w:pPr>
        <w:pStyle w:val="Default"/>
        <w:jc w:val="both"/>
        <w:rPr>
          <w:bCs/>
          <w:sz w:val="19"/>
          <w:szCs w:val="19"/>
        </w:rPr>
      </w:pPr>
    </w:p>
    <w:p w:rsidR="00B816D0" w:rsidRPr="0033107D" w:rsidRDefault="00B816D0" w:rsidP="0033107D">
      <w:pPr>
        <w:pStyle w:val="Default"/>
        <w:numPr>
          <w:ilvl w:val="0"/>
          <w:numId w:val="18"/>
        </w:numPr>
        <w:ind w:left="-142" w:hanging="284"/>
        <w:jc w:val="both"/>
        <w:rPr>
          <w:bCs/>
          <w:sz w:val="19"/>
          <w:szCs w:val="19"/>
        </w:rPr>
      </w:pPr>
      <w:r w:rsidRPr="0033107D">
        <w:rPr>
          <w:bCs/>
          <w:sz w:val="19"/>
          <w:szCs w:val="19"/>
        </w:rPr>
        <w:t>Leverandøren er selv ansvarlig for å følge tildelt lisensnummerering for generelle overføringslisenser som fremlegges Tollvesenet ved tolldeklarasjon.</w:t>
      </w:r>
    </w:p>
    <w:p w:rsidR="00B816D0" w:rsidRPr="00024B92" w:rsidRDefault="00B816D0" w:rsidP="0033107D">
      <w:pPr>
        <w:pStyle w:val="ListParagraph"/>
        <w:jc w:val="both"/>
        <w:rPr>
          <w:rFonts w:ascii="Arial" w:hAnsi="Arial" w:cs="Arial"/>
          <w:bCs/>
          <w:sz w:val="18"/>
          <w:szCs w:val="18"/>
        </w:rPr>
      </w:pPr>
    </w:p>
    <w:p w:rsidR="00B816D0" w:rsidRPr="00024B92" w:rsidRDefault="00B816D0" w:rsidP="0033107D">
      <w:pPr>
        <w:pStyle w:val="Default"/>
        <w:jc w:val="both"/>
        <w:rPr>
          <w:bCs/>
          <w:sz w:val="18"/>
          <w:szCs w:val="18"/>
        </w:rPr>
      </w:pPr>
    </w:p>
    <w:p w:rsidR="0033107D" w:rsidRPr="000D2E95" w:rsidRDefault="0033107D" w:rsidP="0033107D">
      <w:pPr>
        <w:ind w:left="-284"/>
        <w:jc w:val="center"/>
        <w:rPr>
          <w:rFonts w:ascii="Arial" w:hAnsi="Arial" w:cs="Arial"/>
          <w:b/>
          <w:bCs/>
          <w:sz w:val="22"/>
          <w:szCs w:val="22"/>
        </w:rPr>
      </w:pPr>
    </w:p>
    <w:p w:rsidR="0033107D" w:rsidRPr="000D2E95" w:rsidRDefault="0033107D" w:rsidP="0033107D">
      <w:pPr>
        <w:ind w:left="-284"/>
        <w:jc w:val="center"/>
        <w:rPr>
          <w:rFonts w:ascii="Arial" w:hAnsi="Arial" w:cs="Arial"/>
          <w:b/>
          <w:bCs/>
          <w:sz w:val="22"/>
          <w:szCs w:val="22"/>
        </w:rPr>
      </w:pPr>
    </w:p>
    <w:p w:rsidR="00B816D0" w:rsidRPr="00024B92" w:rsidRDefault="0033107D" w:rsidP="0033107D">
      <w:pPr>
        <w:ind w:left="-284"/>
        <w:jc w:val="center"/>
        <w:rPr>
          <w:rFonts w:ascii="Arial" w:hAnsi="Arial" w:cs="Arial"/>
          <w:b/>
          <w:bCs/>
          <w:sz w:val="22"/>
          <w:szCs w:val="22"/>
          <w:lang w:val="en-US"/>
        </w:rPr>
      </w:pPr>
      <w:r>
        <w:rPr>
          <w:rFonts w:ascii="Arial" w:hAnsi="Arial" w:cs="Arial"/>
          <w:b/>
          <w:bCs/>
          <w:sz w:val="22"/>
          <w:szCs w:val="22"/>
          <w:lang w:val="en-US"/>
        </w:rPr>
        <w:t>T</w:t>
      </w:r>
      <w:r w:rsidR="00B816D0" w:rsidRPr="00024B92">
        <w:rPr>
          <w:rFonts w:ascii="Arial" w:hAnsi="Arial" w:cs="Arial"/>
          <w:b/>
          <w:bCs/>
          <w:sz w:val="22"/>
          <w:szCs w:val="22"/>
          <w:lang w:val="en-US"/>
        </w:rPr>
        <w:t>erms and conditions for the use of General Transfer License</w:t>
      </w:r>
    </w:p>
    <w:p w:rsidR="00B816D0" w:rsidRPr="0033107D" w:rsidRDefault="00B816D0" w:rsidP="0033107D">
      <w:pPr>
        <w:ind w:left="142"/>
        <w:jc w:val="both"/>
        <w:rPr>
          <w:rFonts w:ascii="Arial" w:hAnsi="Arial" w:cs="Arial"/>
          <w:b/>
          <w:bCs/>
          <w:sz w:val="19"/>
          <w:szCs w:val="19"/>
          <w:lang w:val="en-US"/>
        </w:rPr>
      </w:pPr>
    </w:p>
    <w:p w:rsidR="00B816D0" w:rsidRPr="0033107D" w:rsidRDefault="00B816D0" w:rsidP="0033107D">
      <w:pPr>
        <w:pStyle w:val="Default"/>
        <w:numPr>
          <w:ilvl w:val="0"/>
          <w:numId w:val="20"/>
        </w:numPr>
        <w:ind w:left="142" w:hanging="284"/>
        <w:jc w:val="both"/>
        <w:rPr>
          <w:sz w:val="19"/>
          <w:szCs w:val="19"/>
          <w:lang w:val="en-US"/>
        </w:rPr>
      </w:pPr>
      <w:r w:rsidRPr="0033107D">
        <w:rPr>
          <w:sz w:val="19"/>
          <w:szCs w:val="19"/>
          <w:lang w:val="en-US"/>
        </w:rPr>
        <w:t xml:space="preserve">General transfer licenses can only be used for   transfers of defence-related products in the EEA area. </w:t>
      </w:r>
    </w:p>
    <w:p w:rsidR="00B816D0" w:rsidRPr="0033107D" w:rsidRDefault="00B816D0" w:rsidP="0033107D">
      <w:pPr>
        <w:pStyle w:val="Default"/>
        <w:ind w:left="142"/>
        <w:jc w:val="both"/>
        <w:rPr>
          <w:sz w:val="19"/>
          <w:szCs w:val="19"/>
          <w:lang w:val="en-US"/>
        </w:rPr>
      </w:pPr>
    </w:p>
    <w:p w:rsidR="00B816D0" w:rsidRPr="0033107D" w:rsidRDefault="00B816D0" w:rsidP="0033107D">
      <w:pPr>
        <w:pStyle w:val="Default"/>
        <w:numPr>
          <w:ilvl w:val="0"/>
          <w:numId w:val="20"/>
        </w:numPr>
        <w:ind w:left="142"/>
        <w:jc w:val="both"/>
        <w:rPr>
          <w:sz w:val="19"/>
          <w:szCs w:val="19"/>
          <w:lang w:val="en-US"/>
        </w:rPr>
      </w:pPr>
      <w:r w:rsidRPr="0033107D">
        <w:rPr>
          <w:sz w:val="19"/>
          <w:szCs w:val="19"/>
          <w:lang w:val="en-US"/>
        </w:rPr>
        <w:t xml:space="preserve">General transfer licenses must be filled out by the supplier and can only be used within the EEA area for the transfer of those defence-related products listed as permitted under general transfer licenses in the normative product category matrix available at </w:t>
      </w:r>
      <w:hyperlink r:id="rId13" w:history="1">
        <w:r w:rsidRPr="0033107D">
          <w:rPr>
            <w:rStyle w:val="Hyperlink"/>
            <w:sz w:val="19"/>
            <w:szCs w:val="19"/>
            <w:lang w:val="en-US"/>
          </w:rPr>
          <w:t>www.eksportkontroll.mfa.no</w:t>
        </w:r>
      </w:hyperlink>
      <w:r w:rsidRPr="0033107D">
        <w:rPr>
          <w:sz w:val="19"/>
          <w:szCs w:val="19"/>
          <w:lang w:val="en-US"/>
        </w:rPr>
        <w:t>. The supplier is responsible for ensuring that the specific material is listed as permitted in the product category matrix at the time of the transfer. General transfer licenses can only be used in accordance with the Norwegian export control regulations section 10.</w:t>
      </w:r>
    </w:p>
    <w:p w:rsidR="00B816D0" w:rsidRPr="0033107D" w:rsidRDefault="00B816D0" w:rsidP="0033107D">
      <w:pPr>
        <w:pStyle w:val="Default"/>
        <w:jc w:val="both"/>
        <w:rPr>
          <w:sz w:val="19"/>
          <w:szCs w:val="19"/>
          <w:lang w:val="en-US"/>
        </w:rPr>
      </w:pPr>
    </w:p>
    <w:p w:rsidR="0033107D" w:rsidRPr="0033107D" w:rsidRDefault="00B816D0" w:rsidP="0033107D">
      <w:pPr>
        <w:pStyle w:val="Default"/>
        <w:numPr>
          <w:ilvl w:val="0"/>
          <w:numId w:val="20"/>
        </w:numPr>
        <w:ind w:left="142"/>
        <w:jc w:val="both"/>
        <w:rPr>
          <w:sz w:val="19"/>
          <w:szCs w:val="19"/>
          <w:lang w:val="en-US"/>
        </w:rPr>
      </w:pPr>
      <w:r w:rsidRPr="0033107D">
        <w:rPr>
          <w:sz w:val="19"/>
          <w:szCs w:val="19"/>
          <w:lang w:val="en-US"/>
        </w:rPr>
        <w:t>General transfer licenses can only be used for single transfers.</w:t>
      </w:r>
    </w:p>
    <w:p w:rsidR="0033107D" w:rsidRPr="0033107D" w:rsidRDefault="0033107D" w:rsidP="0033107D">
      <w:pPr>
        <w:pStyle w:val="ListParagraph"/>
        <w:rPr>
          <w:sz w:val="19"/>
          <w:szCs w:val="19"/>
          <w:lang w:val="en-GB"/>
        </w:rPr>
      </w:pPr>
    </w:p>
    <w:p w:rsidR="00B816D0" w:rsidRPr="0033107D" w:rsidRDefault="00B816D0" w:rsidP="0033107D">
      <w:pPr>
        <w:pStyle w:val="Default"/>
        <w:numPr>
          <w:ilvl w:val="0"/>
          <w:numId w:val="20"/>
        </w:numPr>
        <w:ind w:left="142"/>
        <w:jc w:val="both"/>
        <w:rPr>
          <w:sz w:val="19"/>
          <w:szCs w:val="19"/>
          <w:lang w:val="en-US"/>
        </w:rPr>
      </w:pPr>
      <w:r w:rsidRPr="0033107D">
        <w:rPr>
          <w:sz w:val="19"/>
          <w:szCs w:val="19"/>
          <w:lang w:val="en-GB"/>
        </w:rPr>
        <w:t xml:space="preserve">General transfer licenses cannot be used for property transfers (sale, donations etc.) of Category A defence-related products according to the Guidelines of 28 February 1992 for the Ministry of Foreign Affairs when dealing with applications concerning the export of weapons and military material, as well as technology and services for military purposes (chapter II, sub-section 2), or for the transfer of MANPADS and the following components thereof. </w:t>
      </w:r>
    </w:p>
    <w:p w:rsidR="00B816D0" w:rsidRPr="0033107D" w:rsidRDefault="00B816D0" w:rsidP="0033107D">
      <w:pPr>
        <w:pStyle w:val="Default"/>
        <w:jc w:val="both"/>
        <w:rPr>
          <w:sz w:val="19"/>
          <w:szCs w:val="19"/>
          <w:lang w:val="en-GB"/>
        </w:rPr>
      </w:pPr>
    </w:p>
    <w:p w:rsidR="00B816D0" w:rsidRPr="0033107D" w:rsidRDefault="00B816D0" w:rsidP="0033107D">
      <w:pPr>
        <w:pStyle w:val="Default"/>
        <w:numPr>
          <w:ilvl w:val="0"/>
          <w:numId w:val="20"/>
        </w:numPr>
        <w:ind w:left="142"/>
        <w:jc w:val="both"/>
        <w:rPr>
          <w:sz w:val="19"/>
          <w:szCs w:val="19"/>
          <w:lang w:val="en-US"/>
        </w:rPr>
      </w:pPr>
      <w:r w:rsidRPr="0033107D">
        <w:rPr>
          <w:sz w:val="19"/>
          <w:szCs w:val="19"/>
          <w:lang w:val="en-US"/>
        </w:rPr>
        <w:t xml:space="preserve">Transfers on the basis of general transfer licenses in accordance with the Norwegian Export Control Regulations section 10, second paragraph, letters a and b, must be reported quarterly to the Ministry of Foreign Affairs onto the fixed reporting form. Please see www.eksportkontroll.mfa.no – under the heading “skjemaer og dokumenter”. </w:t>
      </w:r>
    </w:p>
    <w:p w:rsidR="00B816D0" w:rsidRPr="0033107D" w:rsidRDefault="00B816D0" w:rsidP="0033107D">
      <w:pPr>
        <w:pStyle w:val="Default"/>
        <w:jc w:val="both"/>
        <w:rPr>
          <w:sz w:val="19"/>
          <w:szCs w:val="19"/>
          <w:lang w:val="en-US"/>
        </w:rPr>
      </w:pPr>
    </w:p>
    <w:p w:rsidR="00B816D0" w:rsidRPr="0033107D" w:rsidRDefault="00B816D0" w:rsidP="0033107D">
      <w:pPr>
        <w:pStyle w:val="Default"/>
        <w:numPr>
          <w:ilvl w:val="0"/>
          <w:numId w:val="20"/>
        </w:numPr>
        <w:ind w:left="142"/>
        <w:jc w:val="both"/>
        <w:rPr>
          <w:sz w:val="19"/>
          <w:szCs w:val="19"/>
          <w:lang w:val="en-US"/>
        </w:rPr>
      </w:pPr>
      <w:r w:rsidRPr="0033107D">
        <w:rPr>
          <w:sz w:val="19"/>
          <w:szCs w:val="19"/>
          <w:lang w:val="en-US"/>
        </w:rPr>
        <w:t xml:space="preserve">For transfers on the basis of general transfer licenses in accordance with the Norwegian Export Control Regulations section 10, second paragraph, letters c) and d), copies of the customs declarations must be archived by the supplier upon return of the product to Norway and at the latest within twelve (12) months after the general transfer licenses have been announced. All temporary transfers must be reported quarterly to the Ministry of Foreign Affairs onto the fixed reporting form. Delays in the return of the products must also be reported on the reporting form. The Ministry may demand a written statement from the supplier describing the reasons for the delay. </w:t>
      </w:r>
    </w:p>
    <w:p w:rsidR="00B816D0" w:rsidRPr="0033107D" w:rsidRDefault="00B816D0" w:rsidP="0033107D">
      <w:pPr>
        <w:pStyle w:val="ListParagraph"/>
        <w:jc w:val="both"/>
        <w:rPr>
          <w:rFonts w:ascii="Arial" w:hAnsi="Arial" w:cs="Arial"/>
          <w:sz w:val="19"/>
          <w:szCs w:val="19"/>
          <w:lang w:val="en-US"/>
        </w:rPr>
      </w:pPr>
    </w:p>
    <w:p w:rsidR="00B816D0" w:rsidRPr="0033107D" w:rsidRDefault="00B816D0" w:rsidP="009F796D">
      <w:pPr>
        <w:pStyle w:val="Default"/>
        <w:numPr>
          <w:ilvl w:val="0"/>
          <w:numId w:val="20"/>
        </w:numPr>
        <w:ind w:left="142"/>
        <w:jc w:val="both"/>
        <w:rPr>
          <w:sz w:val="18"/>
          <w:szCs w:val="18"/>
          <w:lang w:val="en-US"/>
        </w:rPr>
        <w:sectPr w:rsidR="00B816D0" w:rsidRPr="0033107D" w:rsidSect="0033107D">
          <w:type w:val="continuous"/>
          <w:pgSz w:w="11907" w:h="16840" w:code="9"/>
          <w:pgMar w:top="1276" w:right="1134" w:bottom="142" w:left="1701" w:header="567" w:footer="631" w:gutter="0"/>
          <w:pgNumType w:start="1"/>
          <w:cols w:num="2" w:space="568"/>
          <w:docGrid w:linePitch="360"/>
        </w:sectPr>
      </w:pPr>
      <w:r w:rsidRPr="0033107D">
        <w:rPr>
          <w:sz w:val="19"/>
          <w:szCs w:val="19"/>
          <w:lang w:val="en-US"/>
        </w:rPr>
        <w:t>The supplier is solely responsible for proceeding with the assigned licensing number sequence for general transfer licenses, which must be presented to the Cus</w:t>
      </w:r>
      <w:r w:rsidR="00AA32EC">
        <w:rPr>
          <w:sz w:val="19"/>
          <w:szCs w:val="19"/>
          <w:lang w:val="en-US"/>
        </w:rPr>
        <w:t>toms at the time of declaration</w:t>
      </w:r>
      <w:r w:rsidR="00DD6390">
        <w:rPr>
          <w:sz w:val="19"/>
          <w:szCs w:val="19"/>
          <w:lang w:val="en-US"/>
        </w:rPr>
        <w:t>.</w:t>
      </w:r>
    </w:p>
    <w:p w:rsidR="00C146CD" w:rsidRPr="00024B92" w:rsidRDefault="00C146CD" w:rsidP="00DD6390">
      <w:pPr>
        <w:jc w:val="both"/>
        <w:rPr>
          <w:rFonts w:ascii="Arial" w:hAnsi="Arial" w:cs="Arial"/>
          <w:b/>
          <w:sz w:val="20"/>
          <w:lang w:val="en-US"/>
        </w:rPr>
      </w:pPr>
    </w:p>
    <w:sectPr w:rsidR="00C146CD" w:rsidRPr="00024B92" w:rsidSect="00AA32EC">
      <w:type w:val="continuous"/>
      <w:pgSz w:w="11907" w:h="16840" w:code="9"/>
      <w:pgMar w:top="1418" w:right="1134" w:bottom="1701" w:left="1701" w:header="567" w:footer="6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A9" w:rsidRDefault="00D863A9">
      <w:r>
        <w:separator/>
      </w:r>
    </w:p>
  </w:endnote>
  <w:endnote w:type="continuationSeparator" w:id="0">
    <w:p w:rsidR="00D863A9" w:rsidRDefault="00D8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yanmar Text">
    <w:altName w:val="Times New Roman"/>
    <w:charset w:val="00"/>
    <w:family w:val="swiss"/>
    <w:pitch w:val="variable"/>
    <w:sig w:usb0="00000003" w:usb1="00000000" w:usb2="000004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17413"/>
      <w:docPartObj>
        <w:docPartGallery w:val="Page Numbers (Bottom of Page)"/>
        <w:docPartUnique/>
      </w:docPartObj>
    </w:sdtPr>
    <w:sdtEndPr>
      <w:rPr>
        <w:noProof/>
      </w:rPr>
    </w:sdtEndPr>
    <w:sdtContent>
      <w:p w:rsidR="00F41AC9" w:rsidRDefault="00F41AC9">
        <w:pPr>
          <w:pStyle w:val="Footer"/>
          <w:jc w:val="center"/>
        </w:pPr>
      </w:p>
      <w:p w:rsidR="00F41AC9" w:rsidRDefault="00F41AC9">
        <w:pPr>
          <w:pStyle w:val="Footer"/>
          <w:jc w:val="center"/>
        </w:pPr>
      </w:p>
      <w:p w:rsidR="00B64E5D" w:rsidRDefault="006A382A" w:rsidP="0033107D">
        <w:pPr>
          <w:pStyle w:val="Footer"/>
        </w:pPr>
      </w:p>
    </w:sdtContent>
  </w:sdt>
  <w:p w:rsidR="00A05EB5" w:rsidRDefault="00A05EB5" w:rsidP="0033107D">
    <w:pPr>
      <w:pStyle w:val="Footer"/>
      <w:ind w:right="24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07D" w:rsidRDefault="0033107D">
    <w:pPr>
      <w:pStyle w:val="Footer"/>
      <w:jc w:val="right"/>
    </w:pPr>
  </w:p>
  <w:p w:rsidR="00F41AC9" w:rsidRPr="00F41AC9" w:rsidRDefault="00F41AC9" w:rsidP="00F41AC9">
    <w:pPr>
      <w:pStyle w:val="Footer"/>
      <w:ind w:left="3969" w:firstLine="567"/>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A9" w:rsidRDefault="00D863A9">
      <w:r>
        <w:separator/>
      </w:r>
    </w:p>
  </w:footnote>
  <w:footnote w:type="continuationSeparator" w:id="0">
    <w:p w:rsidR="00D863A9" w:rsidRDefault="00D86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B5" w:rsidRDefault="00B64E5D">
    <w:pPr>
      <w:pStyle w:val="x"/>
      <w:spacing w:after="60"/>
    </w:pPr>
    <w:r>
      <w:rPr>
        <w:lang w:val="en-US" w:eastAsia="zh-CN" w:bidi="my-MM"/>
      </w:rPr>
      <w:drawing>
        <wp:inline distT="0" distB="0" distL="0" distR="0" wp14:anchorId="3F81A65B" wp14:editId="6BD7C3C7">
          <wp:extent cx="2098548" cy="9768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_1KB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8548" cy="976884"/>
                  </a:xfrm>
                  <a:prstGeom prst="rect">
                    <a:avLst/>
                  </a:prstGeom>
                </pic:spPr>
              </pic:pic>
            </a:graphicData>
          </a:graphic>
        </wp:inline>
      </w:drawing>
    </w:r>
  </w:p>
  <w:sdt>
    <w:sdtPr>
      <w:rPr>
        <w:lang w:val="en-US"/>
      </w:rPr>
      <w:tag w:val="label_signatur"/>
      <w:id w:val="1328026082"/>
      <w:text/>
    </w:sdtPr>
    <w:sdtEndPr/>
    <w:sdtContent>
      <w:p w:rsidR="00A05EB5" w:rsidRPr="00B64E5D" w:rsidRDefault="00B64E5D">
        <w:pPr>
          <w:pStyle w:val="Header"/>
          <w:rPr>
            <w:lang w:val="en-US"/>
          </w:rPr>
        </w:pPr>
        <w:r w:rsidRPr="00B64E5D">
          <w:rPr>
            <w:lang w:val="en-US"/>
          </w:rPr>
          <w:t xml:space="preserve"> </w:t>
        </w:r>
      </w:p>
    </w:sdtContent>
  </w:sdt>
  <w:p w:rsidR="00A05EB5" w:rsidRPr="00B64E5D" w:rsidRDefault="00A05EB5" w:rsidP="00F41AC9">
    <w:pPr>
      <w:framePr w:w="11907" w:h="340" w:hRule="exact" w:wrap="notBeside" w:vAnchor="page" w:hAnchor="page" w:x="18" w:y="2512"/>
      <w:rPr>
        <w:lang w:val="en-US"/>
      </w:rPr>
    </w:pPr>
    <w:bookmarkStart w:id="1" w:name="topp2"/>
    <w:bookmarkEnd w:id="1"/>
  </w:p>
  <w:p w:rsidR="00A05EB5" w:rsidRPr="00B64E5D" w:rsidRDefault="00A05EB5" w:rsidP="0096129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1E7A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2A8E3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DAE1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105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36BB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1409D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7CC7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8C68A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D9A224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0">
    <w:nsid w:val="0B991707"/>
    <w:multiLevelType w:val="hybridMultilevel"/>
    <w:tmpl w:val="29446AC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0E964CB2"/>
    <w:multiLevelType w:val="singleLevel"/>
    <w:tmpl w:val="2FA8C288"/>
    <w:lvl w:ilvl="0">
      <w:start w:val="1"/>
      <w:numFmt w:val="lowerLetter"/>
      <w:lvlText w:val="%1."/>
      <w:legacy w:legacy="1" w:legacySpace="0" w:legacyIndent="567"/>
      <w:lvlJc w:val="left"/>
      <w:pPr>
        <w:ind w:left="567" w:hanging="567"/>
      </w:pPr>
    </w:lvl>
  </w:abstractNum>
  <w:abstractNum w:abstractNumId="12">
    <w:nsid w:val="15D37196"/>
    <w:multiLevelType w:val="singleLevel"/>
    <w:tmpl w:val="C5642AB0"/>
    <w:lvl w:ilvl="0">
      <w:start w:val="1"/>
      <w:numFmt w:val="upperLetter"/>
      <w:lvlText w:val="%1."/>
      <w:legacy w:legacy="1" w:legacySpace="0" w:legacyIndent="567"/>
      <w:lvlJc w:val="left"/>
      <w:pPr>
        <w:ind w:left="567" w:hanging="567"/>
      </w:pPr>
    </w:lvl>
  </w:abstractNum>
  <w:abstractNum w:abstractNumId="13">
    <w:nsid w:val="1BB06600"/>
    <w:multiLevelType w:val="hybridMultilevel"/>
    <w:tmpl w:val="B6AA12D6"/>
    <w:lvl w:ilvl="0" w:tplc="07B8777A">
      <w:start w:val="1"/>
      <w:numFmt w:val="decimal"/>
      <w:lvlText w:val="%1."/>
      <w:lvlJc w:val="left"/>
      <w:pPr>
        <w:ind w:left="-152" w:hanging="360"/>
      </w:pPr>
      <w:rPr>
        <w:rFonts w:hint="default"/>
        <w:b/>
        <w:bCs/>
      </w:rPr>
    </w:lvl>
    <w:lvl w:ilvl="1" w:tplc="04090019" w:tentative="1">
      <w:start w:val="1"/>
      <w:numFmt w:val="lowerLetter"/>
      <w:lvlText w:val="%2."/>
      <w:lvlJc w:val="left"/>
      <w:pPr>
        <w:ind w:left="568" w:hanging="360"/>
      </w:pPr>
    </w:lvl>
    <w:lvl w:ilvl="2" w:tplc="0409001B" w:tentative="1">
      <w:start w:val="1"/>
      <w:numFmt w:val="lowerRoman"/>
      <w:lvlText w:val="%3."/>
      <w:lvlJc w:val="right"/>
      <w:pPr>
        <w:ind w:left="1288" w:hanging="180"/>
      </w:pPr>
    </w:lvl>
    <w:lvl w:ilvl="3" w:tplc="0409000F" w:tentative="1">
      <w:start w:val="1"/>
      <w:numFmt w:val="decimal"/>
      <w:lvlText w:val="%4."/>
      <w:lvlJc w:val="left"/>
      <w:pPr>
        <w:ind w:left="2008" w:hanging="360"/>
      </w:pPr>
    </w:lvl>
    <w:lvl w:ilvl="4" w:tplc="04090019" w:tentative="1">
      <w:start w:val="1"/>
      <w:numFmt w:val="lowerLetter"/>
      <w:lvlText w:val="%5."/>
      <w:lvlJc w:val="left"/>
      <w:pPr>
        <w:ind w:left="2728" w:hanging="360"/>
      </w:pPr>
    </w:lvl>
    <w:lvl w:ilvl="5" w:tplc="0409001B" w:tentative="1">
      <w:start w:val="1"/>
      <w:numFmt w:val="lowerRoman"/>
      <w:lvlText w:val="%6."/>
      <w:lvlJc w:val="right"/>
      <w:pPr>
        <w:ind w:left="3448" w:hanging="180"/>
      </w:pPr>
    </w:lvl>
    <w:lvl w:ilvl="6" w:tplc="0409000F" w:tentative="1">
      <w:start w:val="1"/>
      <w:numFmt w:val="decimal"/>
      <w:lvlText w:val="%7."/>
      <w:lvlJc w:val="left"/>
      <w:pPr>
        <w:ind w:left="4168" w:hanging="360"/>
      </w:pPr>
    </w:lvl>
    <w:lvl w:ilvl="7" w:tplc="04090019" w:tentative="1">
      <w:start w:val="1"/>
      <w:numFmt w:val="lowerLetter"/>
      <w:lvlText w:val="%8."/>
      <w:lvlJc w:val="left"/>
      <w:pPr>
        <w:ind w:left="4888" w:hanging="360"/>
      </w:pPr>
    </w:lvl>
    <w:lvl w:ilvl="8" w:tplc="0409001B" w:tentative="1">
      <w:start w:val="1"/>
      <w:numFmt w:val="lowerRoman"/>
      <w:lvlText w:val="%9."/>
      <w:lvlJc w:val="right"/>
      <w:pPr>
        <w:ind w:left="5608" w:hanging="180"/>
      </w:pPr>
    </w:lvl>
  </w:abstractNum>
  <w:abstractNum w:abstractNumId="14">
    <w:nsid w:val="22C75CF0"/>
    <w:multiLevelType w:val="hybridMultilevel"/>
    <w:tmpl w:val="DED88562"/>
    <w:lvl w:ilvl="0" w:tplc="278C81A8">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AC333B4"/>
    <w:multiLevelType w:val="hybridMultilevel"/>
    <w:tmpl w:val="4FC82F2C"/>
    <w:lvl w:ilvl="0" w:tplc="AA58850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394D7D54"/>
    <w:multiLevelType w:val="singleLevel"/>
    <w:tmpl w:val="2FA8C288"/>
    <w:lvl w:ilvl="0">
      <w:start w:val="1"/>
      <w:numFmt w:val="lowerLetter"/>
      <w:lvlText w:val="%1."/>
      <w:legacy w:legacy="1" w:legacySpace="0" w:legacyIndent="567"/>
      <w:lvlJc w:val="left"/>
      <w:pPr>
        <w:ind w:left="567" w:hanging="567"/>
      </w:pPr>
    </w:lvl>
  </w:abstractNum>
  <w:abstractNum w:abstractNumId="17">
    <w:nsid w:val="42BD7E56"/>
    <w:multiLevelType w:val="hybridMultilevel"/>
    <w:tmpl w:val="DED88562"/>
    <w:lvl w:ilvl="0" w:tplc="278C81A8">
      <w:start w:val="1"/>
      <w:numFmt w:val="decimal"/>
      <w:lvlText w:val="%1."/>
      <w:lvlJc w:val="left"/>
      <w:pPr>
        <w:ind w:left="720" w:hanging="360"/>
      </w:pPr>
      <w:rPr>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44A9518C"/>
    <w:multiLevelType w:val="singleLevel"/>
    <w:tmpl w:val="2FA8C288"/>
    <w:lvl w:ilvl="0">
      <w:start w:val="1"/>
      <w:numFmt w:val="lowerLetter"/>
      <w:lvlText w:val="%1."/>
      <w:legacy w:legacy="1" w:legacySpace="0" w:legacyIndent="567"/>
      <w:lvlJc w:val="left"/>
      <w:pPr>
        <w:ind w:left="567" w:hanging="567"/>
      </w:pPr>
    </w:lvl>
  </w:abstractNum>
  <w:abstractNum w:abstractNumId="19">
    <w:nsid w:val="5DA13C58"/>
    <w:multiLevelType w:val="hybridMultilevel"/>
    <w:tmpl w:val="02223A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749722E7"/>
    <w:multiLevelType w:val="hybridMultilevel"/>
    <w:tmpl w:val="670E2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18"/>
  </w:num>
  <w:num w:numId="5">
    <w:abstractNumId w:val="12"/>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19"/>
  </w:num>
  <w:num w:numId="17">
    <w:abstractNumId w:val="20"/>
  </w:num>
  <w:num w:numId="18">
    <w:abstractNumId w:val="17"/>
  </w:num>
  <w:num w:numId="19">
    <w:abstractNumId w:val="15"/>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5D"/>
    <w:rsid w:val="00000C36"/>
    <w:rsid w:val="00007E97"/>
    <w:rsid w:val="00010AB7"/>
    <w:rsid w:val="00014093"/>
    <w:rsid w:val="0001498A"/>
    <w:rsid w:val="000175EE"/>
    <w:rsid w:val="00024B92"/>
    <w:rsid w:val="00031C5E"/>
    <w:rsid w:val="00035355"/>
    <w:rsid w:val="00035C3F"/>
    <w:rsid w:val="00036155"/>
    <w:rsid w:val="00040202"/>
    <w:rsid w:val="000474D5"/>
    <w:rsid w:val="0004767B"/>
    <w:rsid w:val="000629B0"/>
    <w:rsid w:val="00062F88"/>
    <w:rsid w:val="000634EE"/>
    <w:rsid w:val="000649E8"/>
    <w:rsid w:val="00070358"/>
    <w:rsid w:val="000710D6"/>
    <w:rsid w:val="00073FCF"/>
    <w:rsid w:val="00076397"/>
    <w:rsid w:val="000772B2"/>
    <w:rsid w:val="0008185A"/>
    <w:rsid w:val="00091BFF"/>
    <w:rsid w:val="00092EA8"/>
    <w:rsid w:val="00096C07"/>
    <w:rsid w:val="000A073F"/>
    <w:rsid w:val="000A2F1A"/>
    <w:rsid w:val="000A3A71"/>
    <w:rsid w:val="000B1FC7"/>
    <w:rsid w:val="000B36F9"/>
    <w:rsid w:val="000B7490"/>
    <w:rsid w:val="000C6066"/>
    <w:rsid w:val="000D2E95"/>
    <w:rsid w:val="000D79BF"/>
    <w:rsid w:val="000E10EA"/>
    <w:rsid w:val="000F16F2"/>
    <w:rsid w:val="000F3781"/>
    <w:rsid w:val="00101FAE"/>
    <w:rsid w:val="00102766"/>
    <w:rsid w:val="0010276E"/>
    <w:rsid w:val="001028EA"/>
    <w:rsid w:val="00103020"/>
    <w:rsid w:val="00103E96"/>
    <w:rsid w:val="001106EB"/>
    <w:rsid w:val="00132806"/>
    <w:rsid w:val="00133C5C"/>
    <w:rsid w:val="00133E17"/>
    <w:rsid w:val="00140EF5"/>
    <w:rsid w:val="0014264E"/>
    <w:rsid w:val="0014408B"/>
    <w:rsid w:val="001451EA"/>
    <w:rsid w:val="0014694D"/>
    <w:rsid w:val="00153A56"/>
    <w:rsid w:val="001550C2"/>
    <w:rsid w:val="001566C5"/>
    <w:rsid w:val="001567CD"/>
    <w:rsid w:val="001573BD"/>
    <w:rsid w:val="00160E93"/>
    <w:rsid w:val="00162D13"/>
    <w:rsid w:val="00162FCE"/>
    <w:rsid w:val="001733EF"/>
    <w:rsid w:val="00196374"/>
    <w:rsid w:val="0019670A"/>
    <w:rsid w:val="001A238A"/>
    <w:rsid w:val="001B34CF"/>
    <w:rsid w:val="001C4AEA"/>
    <w:rsid w:val="001C6828"/>
    <w:rsid w:val="001D2C16"/>
    <w:rsid w:val="001E178F"/>
    <w:rsid w:val="001E3AAA"/>
    <w:rsid w:val="002070B8"/>
    <w:rsid w:val="0020752B"/>
    <w:rsid w:val="00216CDF"/>
    <w:rsid w:val="00221377"/>
    <w:rsid w:val="00221FB0"/>
    <w:rsid w:val="00226829"/>
    <w:rsid w:val="00227363"/>
    <w:rsid w:val="00232E43"/>
    <w:rsid w:val="0023424D"/>
    <w:rsid w:val="002374CD"/>
    <w:rsid w:val="00245578"/>
    <w:rsid w:val="0024758E"/>
    <w:rsid w:val="00247963"/>
    <w:rsid w:val="002574E3"/>
    <w:rsid w:val="00267239"/>
    <w:rsid w:val="002708FC"/>
    <w:rsid w:val="00274E9D"/>
    <w:rsid w:val="002770CF"/>
    <w:rsid w:val="00277FD9"/>
    <w:rsid w:val="00280489"/>
    <w:rsid w:val="00280C75"/>
    <w:rsid w:val="0028231C"/>
    <w:rsid w:val="0028260C"/>
    <w:rsid w:val="0028639A"/>
    <w:rsid w:val="00287ABF"/>
    <w:rsid w:val="00287DBB"/>
    <w:rsid w:val="00292139"/>
    <w:rsid w:val="00295121"/>
    <w:rsid w:val="002A265E"/>
    <w:rsid w:val="002B0423"/>
    <w:rsid w:val="002C47F4"/>
    <w:rsid w:val="002D133C"/>
    <w:rsid w:val="002D1342"/>
    <w:rsid w:val="002D6274"/>
    <w:rsid w:val="002E040F"/>
    <w:rsid w:val="002E10CA"/>
    <w:rsid w:val="002E3FD0"/>
    <w:rsid w:val="002E62C8"/>
    <w:rsid w:val="002F1254"/>
    <w:rsid w:val="002F79BE"/>
    <w:rsid w:val="0030069B"/>
    <w:rsid w:val="00306283"/>
    <w:rsid w:val="00310141"/>
    <w:rsid w:val="00311A1D"/>
    <w:rsid w:val="00312BB3"/>
    <w:rsid w:val="00317F0C"/>
    <w:rsid w:val="00324E00"/>
    <w:rsid w:val="0033107D"/>
    <w:rsid w:val="00333C04"/>
    <w:rsid w:val="003526EA"/>
    <w:rsid w:val="003650A5"/>
    <w:rsid w:val="00372663"/>
    <w:rsid w:val="00372B25"/>
    <w:rsid w:val="0037736A"/>
    <w:rsid w:val="00385512"/>
    <w:rsid w:val="00387B55"/>
    <w:rsid w:val="003916B6"/>
    <w:rsid w:val="00395C33"/>
    <w:rsid w:val="003A0C89"/>
    <w:rsid w:val="003A1309"/>
    <w:rsid w:val="003B07F6"/>
    <w:rsid w:val="003B6F53"/>
    <w:rsid w:val="003C189F"/>
    <w:rsid w:val="003D1143"/>
    <w:rsid w:val="003D261F"/>
    <w:rsid w:val="003E1473"/>
    <w:rsid w:val="003E3DD8"/>
    <w:rsid w:val="003F2A52"/>
    <w:rsid w:val="003F4D3E"/>
    <w:rsid w:val="0040416A"/>
    <w:rsid w:val="00406624"/>
    <w:rsid w:val="00416522"/>
    <w:rsid w:val="00416DA6"/>
    <w:rsid w:val="00417CD9"/>
    <w:rsid w:val="00425130"/>
    <w:rsid w:val="0043455D"/>
    <w:rsid w:val="00444EC5"/>
    <w:rsid w:val="00445F42"/>
    <w:rsid w:val="00450768"/>
    <w:rsid w:val="00451C85"/>
    <w:rsid w:val="00452D7D"/>
    <w:rsid w:val="00454D4F"/>
    <w:rsid w:val="00461E36"/>
    <w:rsid w:val="00464F32"/>
    <w:rsid w:val="00466F6F"/>
    <w:rsid w:val="004714B9"/>
    <w:rsid w:val="004738D0"/>
    <w:rsid w:val="00473E96"/>
    <w:rsid w:val="00477315"/>
    <w:rsid w:val="0048308F"/>
    <w:rsid w:val="00492938"/>
    <w:rsid w:val="004933EF"/>
    <w:rsid w:val="004947F5"/>
    <w:rsid w:val="004A124B"/>
    <w:rsid w:val="004A31AC"/>
    <w:rsid w:val="004A36CC"/>
    <w:rsid w:val="004A44D6"/>
    <w:rsid w:val="004A4E96"/>
    <w:rsid w:val="004B0FDC"/>
    <w:rsid w:val="004B6D86"/>
    <w:rsid w:val="004B7552"/>
    <w:rsid w:val="004C2DF7"/>
    <w:rsid w:val="004C7C32"/>
    <w:rsid w:val="004E18DC"/>
    <w:rsid w:val="004E217A"/>
    <w:rsid w:val="004E3B60"/>
    <w:rsid w:val="004F06AB"/>
    <w:rsid w:val="004F2156"/>
    <w:rsid w:val="00504860"/>
    <w:rsid w:val="0052141A"/>
    <w:rsid w:val="005244FE"/>
    <w:rsid w:val="00533FBC"/>
    <w:rsid w:val="00536DBE"/>
    <w:rsid w:val="00537E8D"/>
    <w:rsid w:val="00540C35"/>
    <w:rsid w:val="00546571"/>
    <w:rsid w:val="005506A8"/>
    <w:rsid w:val="00561693"/>
    <w:rsid w:val="00561EFD"/>
    <w:rsid w:val="005708CB"/>
    <w:rsid w:val="0057429E"/>
    <w:rsid w:val="00576EF8"/>
    <w:rsid w:val="0058021B"/>
    <w:rsid w:val="00583A34"/>
    <w:rsid w:val="00585B12"/>
    <w:rsid w:val="00585C19"/>
    <w:rsid w:val="005910EE"/>
    <w:rsid w:val="00593B6B"/>
    <w:rsid w:val="005976CF"/>
    <w:rsid w:val="005A1BAC"/>
    <w:rsid w:val="005A1C39"/>
    <w:rsid w:val="005A4020"/>
    <w:rsid w:val="005B1D87"/>
    <w:rsid w:val="005B5E15"/>
    <w:rsid w:val="005C2353"/>
    <w:rsid w:val="005C3CD0"/>
    <w:rsid w:val="005C788E"/>
    <w:rsid w:val="005D4AF4"/>
    <w:rsid w:val="005D5EFA"/>
    <w:rsid w:val="005E1271"/>
    <w:rsid w:val="005F4CBC"/>
    <w:rsid w:val="006031A3"/>
    <w:rsid w:val="006069C1"/>
    <w:rsid w:val="00610F46"/>
    <w:rsid w:val="006134C5"/>
    <w:rsid w:val="00613A38"/>
    <w:rsid w:val="006151E3"/>
    <w:rsid w:val="00617543"/>
    <w:rsid w:val="00621FDA"/>
    <w:rsid w:val="0062553B"/>
    <w:rsid w:val="0062634C"/>
    <w:rsid w:val="00632FA0"/>
    <w:rsid w:val="00635B98"/>
    <w:rsid w:val="00642D5A"/>
    <w:rsid w:val="00643B85"/>
    <w:rsid w:val="00645170"/>
    <w:rsid w:val="00655816"/>
    <w:rsid w:val="00660C94"/>
    <w:rsid w:val="0066469B"/>
    <w:rsid w:val="00665BDB"/>
    <w:rsid w:val="0067414C"/>
    <w:rsid w:val="006745CD"/>
    <w:rsid w:val="006760B0"/>
    <w:rsid w:val="00676A29"/>
    <w:rsid w:val="00680744"/>
    <w:rsid w:val="00680B18"/>
    <w:rsid w:val="00687FD8"/>
    <w:rsid w:val="006A0C3A"/>
    <w:rsid w:val="006A382A"/>
    <w:rsid w:val="006C06B1"/>
    <w:rsid w:val="006C2C1E"/>
    <w:rsid w:val="006C7BF9"/>
    <w:rsid w:val="006D033A"/>
    <w:rsid w:val="006D0D0D"/>
    <w:rsid w:val="006D1897"/>
    <w:rsid w:val="006D6BBA"/>
    <w:rsid w:val="006E05EC"/>
    <w:rsid w:val="006E097C"/>
    <w:rsid w:val="006E29FB"/>
    <w:rsid w:val="006E2C52"/>
    <w:rsid w:val="006E5988"/>
    <w:rsid w:val="006F34A2"/>
    <w:rsid w:val="006F4563"/>
    <w:rsid w:val="007015ED"/>
    <w:rsid w:val="0070175E"/>
    <w:rsid w:val="00704B16"/>
    <w:rsid w:val="00715950"/>
    <w:rsid w:val="00720748"/>
    <w:rsid w:val="0072246E"/>
    <w:rsid w:val="00723C55"/>
    <w:rsid w:val="007251DA"/>
    <w:rsid w:val="0072747F"/>
    <w:rsid w:val="00732700"/>
    <w:rsid w:val="007354F6"/>
    <w:rsid w:val="0073684A"/>
    <w:rsid w:val="00737725"/>
    <w:rsid w:val="00744734"/>
    <w:rsid w:val="007474F6"/>
    <w:rsid w:val="0075573C"/>
    <w:rsid w:val="00756C52"/>
    <w:rsid w:val="007638DA"/>
    <w:rsid w:val="00773792"/>
    <w:rsid w:val="00775EC8"/>
    <w:rsid w:val="00777564"/>
    <w:rsid w:val="00785563"/>
    <w:rsid w:val="0078608D"/>
    <w:rsid w:val="00786A1E"/>
    <w:rsid w:val="00786CB2"/>
    <w:rsid w:val="00795AA9"/>
    <w:rsid w:val="007A29EF"/>
    <w:rsid w:val="007A67BA"/>
    <w:rsid w:val="007B29DE"/>
    <w:rsid w:val="007B71CB"/>
    <w:rsid w:val="007D0706"/>
    <w:rsid w:val="007D37F4"/>
    <w:rsid w:val="007D3B01"/>
    <w:rsid w:val="007D5576"/>
    <w:rsid w:val="007E15FC"/>
    <w:rsid w:val="007E40C6"/>
    <w:rsid w:val="007F3589"/>
    <w:rsid w:val="007F424E"/>
    <w:rsid w:val="0080656C"/>
    <w:rsid w:val="00812149"/>
    <w:rsid w:val="008214C5"/>
    <w:rsid w:val="00826BEE"/>
    <w:rsid w:val="00833008"/>
    <w:rsid w:val="0084210A"/>
    <w:rsid w:val="0084686F"/>
    <w:rsid w:val="00847D59"/>
    <w:rsid w:val="008507D3"/>
    <w:rsid w:val="00855069"/>
    <w:rsid w:val="00855392"/>
    <w:rsid w:val="00855A7F"/>
    <w:rsid w:val="0085685A"/>
    <w:rsid w:val="00863D72"/>
    <w:rsid w:val="0086563C"/>
    <w:rsid w:val="00865E45"/>
    <w:rsid w:val="00871CE8"/>
    <w:rsid w:val="00871E63"/>
    <w:rsid w:val="008734D9"/>
    <w:rsid w:val="00873579"/>
    <w:rsid w:val="00882546"/>
    <w:rsid w:val="00884A9C"/>
    <w:rsid w:val="008854D8"/>
    <w:rsid w:val="008909E0"/>
    <w:rsid w:val="00890B0F"/>
    <w:rsid w:val="00890BE7"/>
    <w:rsid w:val="00892484"/>
    <w:rsid w:val="00894150"/>
    <w:rsid w:val="00897B3C"/>
    <w:rsid w:val="008A248F"/>
    <w:rsid w:val="008A29DE"/>
    <w:rsid w:val="008A2A84"/>
    <w:rsid w:val="008A7588"/>
    <w:rsid w:val="008B5BAE"/>
    <w:rsid w:val="008C0463"/>
    <w:rsid w:val="008C2637"/>
    <w:rsid w:val="008C4E4F"/>
    <w:rsid w:val="008C6E30"/>
    <w:rsid w:val="008C7601"/>
    <w:rsid w:val="008E1134"/>
    <w:rsid w:val="008F0BD5"/>
    <w:rsid w:val="008F3CDC"/>
    <w:rsid w:val="008F41F5"/>
    <w:rsid w:val="008F7619"/>
    <w:rsid w:val="009003C8"/>
    <w:rsid w:val="0090638D"/>
    <w:rsid w:val="00906791"/>
    <w:rsid w:val="00913285"/>
    <w:rsid w:val="0091712A"/>
    <w:rsid w:val="00917561"/>
    <w:rsid w:val="00917B01"/>
    <w:rsid w:val="00917D43"/>
    <w:rsid w:val="00921714"/>
    <w:rsid w:val="00922740"/>
    <w:rsid w:val="00923622"/>
    <w:rsid w:val="0092696C"/>
    <w:rsid w:val="009309AC"/>
    <w:rsid w:val="009433FA"/>
    <w:rsid w:val="00946525"/>
    <w:rsid w:val="0095429E"/>
    <w:rsid w:val="0095574D"/>
    <w:rsid w:val="009557B0"/>
    <w:rsid w:val="00961298"/>
    <w:rsid w:val="009718F3"/>
    <w:rsid w:val="00971937"/>
    <w:rsid w:val="00974E50"/>
    <w:rsid w:val="009827D3"/>
    <w:rsid w:val="00983746"/>
    <w:rsid w:val="00995A43"/>
    <w:rsid w:val="009979E4"/>
    <w:rsid w:val="00997E0C"/>
    <w:rsid w:val="009B2C64"/>
    <w:rsid w:val="009B7A52"/>
    <w:rsid w:val="009C2CF2"/>
    <w:rsid w:val="009C4D5D"/>
    <w:rsid w:val="009C6FAD"/>
    <w:rsid w:val="009D3D70"/>
    <w:rsid w:val="009E041A"/>
    <w:rsid w:val="009E32D0"/>
    <w:rsid w:val="009E45EA"/>
    <w:rsid w:val="009F3AE0"/>
    <w:rsid w:val="009F68A9"/>
    <w:rsid w:val="00A05EB5"/>
    <w:rsid w:val="00A14FF5"/>
    <w:rsid w:val="00A1604B"/>
    <w:rsid w:val="00A20B9C"/>
    <w:rsid w:val="00A27FEA"/>
    <w:rsid w:val="00A304D7"/>
    <w:rsid w:val="00A3102A"/>
    <w:rsid w:val="00A322E9"/>
    <w:rsid w:val="00A407BA"/>
    <w:rsid w:val="00A42C56"/>
    <w:rsid w:val="00A42DFA"/>
    <w:rsid w:val="00A47C99"/>
    <w:rsid w:val="00A47CF8"/>
    <w:rsid w:val="00A51B80"/>
    <w:rsid w:val="00A5505E"/>
    <w:rsid w:val="00A67BF1"/>
    <w:rsid w:val="00A75795"/>
    <w:rsid w:val="00A8283B"/>
    <w:rsid w:val="00A830A5"/>
    <w:rsid w:val="00A852A0"/>
    <w:rsid w:val="00A90BC4"/>
    <w:rsid w:val="00A92DB4"/>
    <w:rsid w:val="00A96A39"/>
    <w:rsid w:val="00A96B9A"/>
    <w:rsid w:val="00AA23EC"/>
    <w:rsid w:val="00AA32EC"/>
    <w:rsid w:val="00AA5565"/>
    <w:rsid w:val="00AB02E7"/>
    <w:rsid w:val="00AB073C"/>
    <w:rsid w:val="00AB4061"/>
    <w:rsid w:val="00AB44E3"/>
    <w:rsid w:val="00AC1BFD"/>
    <w:rsid w:val="00AC5413"/>
    <w:rsid w:val="00AD1D95"/>
    <w:rsid w:val="00AD4D33"/>
    <w:rsid w:val="00AE0B2A"/>
    <w:rsid w:val="00AE2C99"/>
    <w:rsid w:val="00B1183B"/>
    <w:rsid w:val="00B13049"/>
    <w:rsid w:val="00B13C66"/>
    <w:rsid w:val="00B141F6"/>
    <w:rsid w:val="00B210E4"/>
    <w:rsid w:val="00B24154"/>
    <w:rsid w:val="00B24A69"/>
    <w:rsid w:val="00B25162"/>
    <w:rsid w:val="00B251F6"/>
    <w:rsid w:val="00B2643F"/>
    <w:rsid w:val="00B3221B"/>
    <w:rsid w:val="00B36424"/>
    <w:rsid w:val="00B36E51"/>
    <w:rsid w:val="00B37B04"/>
    <w:rsid w:val="00B42C04"/>
    <w:rsid w:val="00B4742C"/>
    <w:rsid w:val="00B54825"/>
    <w:rsid w:val="00B60B25"/>
    <w:rsid w:val="00B64E5D"/>
    <w:rsid w:val="00B67646"/>
    <w:rsid w:val="00B71072"/>
    <w:rsid w:val="00B73C87"/>
    <w:rsid w:val="00B73F05"/>
    <w:rsid w:val="00B816D0"/>
    <w:rsid w:val="00B82234"/>
    <w:rsid w:val="00B829E9"/>
    <w:rsid w:val="00B845BB"/>
    <w:rsid w:val="00B948BF"/>
    <w:rsid w:val="00B96A86"/>
    <w:rsid w:val="00B97887"/>
    <w:rsid w:val="00BA2A8F"/>
    <w:rsid w:val="00BA6C68"/>
    <w:rsid w:val="00BB53ED"/>
    <w:rsid w:val="00BB5C96"/>
    <w:rsid w:val="00BC7B18"/>
    <w:rsid w:val="00BD67DC"/>
    <w:rsid w:val="00BE7AED"/>
    <w:rsid w:val="00BF3424"/>
    <w:rsid w:val="00BF7EEE"/>
    <w:rsid w:val="00C07E6D"/>
    <w:rsid w:val="00C146CD"/>
    <w:rsid w:val="00C304AD"/>
    <w:rsid w:val="00C33307"/>
    <w:rsid w:val="00C33E34"/>
    <w:rsid w:val="00C34B6C"/>
    <w:rsid w:val="00C40C39"/>
    <w:rsid w:val="00C4411A"/>
    <w:rsid w:val="00C45766"/>
    <w:rsid w:val="00C5113E"/>
    <w:rsid w:val="00C5600E"/>
    <w:rsid w:val="00C72619"/>
    <w:rsid w:val="00C72992"/>
    <w:rsid w:val="00C7390C"/>
    <w:rsid w:val="00C742EB"/>
    <w:rsid w:val="00C942A3"/>
    <w:rsid w:val="00CA1E88"/>
    <w:rsid w:val="00CB08CC"/>
    <w:rsid w:val="00CB2B76"/>
    <w:rsid w:val="00CB325F"/>
    <w:rsid w:val="00CC00F2"/>
    <w:rsid w:val="00CC4EBB"/>
    <w:rsid w:val="00CC6BC4"/>
    <w:rsid w:val="00CD2968"/>
    <w:rsid w:val="00CD5192"/>
    <w:rsid w:val="00CE0336"/>
    <w:rsid w:val="00CE7728"/>
    <w:rsid w:val="00CE7F3A"/>
    <w:rsid w:val="00CF2304"/>
    <w:rsid w:val="00CF3A9C"/>
    <w:rsid w:val="00D07052"/>
    <w:rsid w:val="00D3441F"/>
    <w:rsid w:val="00D36B3B"/>
    <w:rsid w:val="00D4144B"/>
    <w:rsid w:val="00D44BD1"/>
    <w:rsid w:val="00D5234E"/>
    <w:rsid w:val="00D53F72"/>
    <w:rsid w:val="00D57A91"/>
    <w:rsid w:val="00D610FB"/>
    <w:rsid w:val="00D627D3"/>
    <w:rsid w:val="00D65159"/>
    <w:rsid w:val="00D70BCE"/>
    <w:rsid w:val="00D7574B"/>
    <w:rsid w:val="00D77CCF"/>
    <w:rsid w:val="00D8309C"/>
    <w:rsid w:val="00D84D58"/>
    <w:rsid w:val="00D85FE3"/>
    <w:rsid w:val="00D863A9"/>
    <w:rsid w:val="00D907B1"/>
    <w:rsid w:val="00D90899"/>
    <w:rsid w:val="00D930B4"/>
    <w:rsid w:val="00D9442B"/>
    <w:rsid w:val="00D94535"/>
    <w:rsid w:val="00DA288B"/>
    <w:rsid w:val="00DA3A95"/>
    <w:rsid w:val="00DD0CA0"/>
    <w:rsid w:val="00DD10E9"/>
    <w:rsid w:val="00DD3F1E"/>
    <w:rsid w:val="00DD476F"/>
    <w:rsid w:val="00DD6390"/>
    <w:rsid w:val="00DE1665"/>
    <w:rsid w:val="00DE3F3E"/>
    <w:rsid w:val="00DE5F1F"/>
    <w:rsid w:val="00DE74FC"/>
    <w:rsid w:val="00DF34A0"/>
    <w:rsid w:val="00DF3761"/>
    <w:rsid w:val="00DF3B66"/>
    <w:rsid w:val="00DF6D5A"/>
    <w:rsid w:val="00E05B74"/>
    <w:rsid w:val="00E07277"/>
    <w:rsid w:val="00E1271F"/>
    <w:rsid w:val="00E1468E"/>
    <w:rsid w:val="00E20CDE"/>
    <w:rsid w:val="00E276F1"/>
    <w:rsid w:val="00E3219D"/>
    <w:rsid w:val="00E36149"/>
    <w:rsid w:val="00E36CD3"/>
    <w:rsid w:val="00E62194"/>
    <w:rsid w:val="00E670E5"/>
    <w:rsid w:val="00E71963"/>
    <w:rsid w:val="00E76BDC"/>
    <w:rsid w:val="00E82011"/>
    <w:rsid w:val="00E90D5E"/>
    <w:rsid w:val="00E943C1"/>
    <w:rsid w:val="00E94448"/>
    <w:rsid w:val="00EA0481"/>
    <w:rsid w:val="00EA5FD0"/>
    <w:rsid w:val="00EB35E3"/>
    <w:rsid w:val="00ED3385"/>
    <w:rsid w:val="00ED4136"/>
    <w:rsid w:val="00ED4A53"/>
    <w:rsid w:val="00ED55CF"/>
    <w:rsid w:val="00ED5A35"/>
    <w:rsid w:val="00ED627D"/>
    <w:rsid w:val="00F0044D"/>
    <w:rsid w:val="00F06055"/>
    <w:rsid w:val="00F06588"/>
    <w:rsid w:val="00F153C5"/>
    <w:rsid w:val="00F264ED"/>
    <w:rsid w:val="00F41AC9"/>
    <w:rsid w:val="00F423FB"/>
    <w:rsid w:val="00F449BE"/>
    <w:rsid w:val="00F44EA3"/>
    <w:rsid w:val="00F5003F"/>
    <w:rsid w:val="00F51A00"/>
    <w:rsid w:val="00F52098"/>
    <w:rsid w:val="00F552C9"/>
    <w:rsid w:val="00F618D2"/>
    <w:rsid w:val="00F65D68"/>
    <w:rsid w:val="00F7318A"/>
    <w:rsid w:val="00F734E9"/>
    <w:rsid w:val="00F750CF"/>
    <w:rsid w:val="00F81D31"/>
    <w:rsid w:val="00F85914"/>
    <w:rsid w:val="00F9139D"/>
    <w:rsid w:val="00F924A6"/>
    <w:rsid w:val="00F94C07"/>
    <w:rsid w:val="00FA3117"/>
    <w:rsid w:val="00FA37CE"/>
    <w:rsid w:val="00FA3E59"/>
    <w:rsid w:val="00FB541C"/>
    <w:rsid w:val="00FC2120"/>
    <w:rsid w:val="00FC2D45"/>
    <w:rsid w:val="00FC6B33"/>
    <w:rsid w:val="00FD28E4"/>
    <w:rsid w:val="00FD4534"/>
    <w:rsid w:val="00FD545C"/>
    <w:rsid w:val="00FE12D5"/>
    <w:rsid w:val="00FE154E"/>
    <w:rsid w:val="00FE5D0A"/>
    <w:rsid w:val="00FE610F"/>
    <w:rsid w:val="00FF192A"/>
    <w:rsid w:val="00FF202A"/>
    <w:rsid w:val="00FF5235"/>
  </w:rsids>
  <m:mathPr>
    <m:mathFont m:val="Cambria Math"/>
    <m:brkBin m:val="before"/>
    <m:brkBinSub m:val="--"/>
    <m:smallFrac/>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1F1CA7-B99B-41BC-B378-D7B40528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020"/>
    <w:rPr>
      <w:rFonts w:ascii="DepCentury Old Style" w:eastAsia="SimSun" w:hAnsi="DepCentury Old Style"/>
      <w:sz w:val="24"/>
    </w:rPr>
  </w:style>
  <w:style w:type="paragraph" w:styleId="Heading1">
    <w:name w:val="heading 1"/>
    <w:next w:val="Avsnitt"/>
    <w:qFormat/>
    <w:rsid w:val="00737725"/>
    <w:pPr>
      <w:keepNext/>
      <w:keepLines/>
      <w:numPr>
        <w:numId w:val="1"/>
      </w:numPr>
      <w:spacing w:before="240" w:after="120"/>
      <w:ind w:hanging="567"/>
      <w:outlineLvl w:val="0"/>
    </w:pPr>
    <w:rPr>
      <w:rFonts w:ascii="DepCentury Old Style" w:hAnsi="DepCentury Old Style"/>
      <w:b/>
      <w:kern w:val="28"/>
      <w:sz w:val="24"/>
      <w:szCs w:val="24"/>
      <w:lang w:eastAsia="en-US"/>
    </w:rPr>
  </w:style>
  <w:style w:type="paragraph" w:styleId="Heading2">
    <w:name w:val="heading 2"/>
    <w:basedOn w:val="Heading1"/>
    <w:next w:val="Avsnitt"/>
    <w:qFormat/>
    <w:rsid w:val="00FD28E4"/>
    <w:pPr>
      <w:numPr>
        <w:ilvl w:val="1"/>
      </w:numPr>
      <w:ind w:hanging="567"/>
      <w:outlineLvl w:val="1"/>
    </w:pPr>
    <w:rPr>
      <w:caps/>
    </w:rPr>
  </w:style>
  <w:style w:type="paragraph" w:styleId="Heading3">
    <w:name w:val="heading 3"/>
    <w:basedOn w:val="Heading2"/>
    <w:next w:val="Avsnitt"/>
    <w:qFormat/>
    <w:rsid w:val="00FD28E4"/>
    <w:pPr>
      <w:numPr>
        <w:ilvl w:val="2"/>
      </w:numPr>
      <w:ind w:hanging="567"/>
      <w:outlineLvl w:val="2"/>
    </w:pPr>
    <w:rPr>
      <w:b w:val="0"/>
    </w:rPr>
  </w:style>
  <w:style w:type="paragraph" w:styleId="Heading4">
    <w:name w:val="heading 4"/>
    <w:basedOn w:val="Heading3"/>
    <w:next w:val="Avsnitt"/>
    <w:qFormat/>
    <w:rsid w:val="00FD28E4"/>
    <w:pPr>
      <w:numPr>
        <w:ilvl w:val="3"/>
      </w:numPr>
      <w:ind w:hanging="1134"/>
      <w:outlineLvl w:val="3"/>
    </w:pPr>
  </w:style>
  <w:style w:type="paragraph" w:styleId="Heading5">
    <w:name w:val="heading 5"/>
    <w:basedOn w:val="Heading3"/>
    <w:next w:val="Avsnitt"/>
    <w:qFormat/>
    <w:rsid w:val="00FD28E4"/>
    <w:pPr>
      <w:numPr>
        <w:ilvl w:val="4"/>
      </w:numPr>
      <w:ind w:hanging="1134"/>
      <w:outlineLvl w:val="4"/>
    </w:pPr>
  </w:style>
  <w:style w:type="paragraph" w:styleId="Heading6">
    <w:name w:val="heading 6"/>
    <w:basedOn w:val="Heading3"/>
    <w:next w:val="Avsnitt"/>
    <w:qFormat/>
    <w:rsid w:val="00FD28E4"/>
    <w:pPr>
      <w:numPr>
        <w:ilvl w:val="5"/>
      </w:numPr>
      <w:outlineLvl w:val="5"/>
    </w:pPr>
  </w:style>
  <w:style w:type="paragraph" w:styleId="Heading7">
    <w:name w:val="heading 7"/>
    <w:basedOn w:val="Heading6"/>
    <w:next w:val="Avsnitt"/>
    <w:qFormat/>
    <w:rsid w:val="00FD28E4"/>
    <w:pPr>
      <w:numPr>
        <w:ilvl w:val="6"/>
      </w:numPr>
      <w:outlineLvl w:val="6"/>
    </w:pPr>
  </w:style>
  <w:style w:type="paragraph" w:styleId="Heading8">
    <w:name w:val="heading 8"/>
    <w:basedOn w:val="Heading6"/>
    <w:next w:val="Avsnitt"/>
    <w:qFormat/>
    <w:rsid w:val="00FD28E4"/>
    <w:pPr>
      <w:numPr>
        <w:ilvl w:val="7"/>
      </w:numPr>
      <w:outlineLvl w:val="7"/>
    </w:pPr>
  </w:style>
  <w:style w:type="paragraph" w:styleId="Heading9">
    <w:name w:val="heading 9"/>
    <w:basedOn w:val="Heading6"/>
    <w:next w:val="Avsnitt"/>
    <w:qFormat/>
    <w:rsid w:val="00FD28E4"/>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737725"/>
    <w:pPr>
      <w:spacing w:after="120"/>
      <w:jc w:val="center"/>
    </w:pPr>
    <w:rPr>
      <w:rFonts w:ascii="DepCentury Old Style" w:hAnsi="DepCentury Old Style"/>
      <w:b/>
      <w:caps/>
      <w:kern w:val="28"/>
      <w:sz w:val="24"/>
      <w:szCs w:val="24"/>
      <w:lang w:eastAsia="en-US"/>
    </w:rPr>
  </w:style>
  <w:style w:type="paragraph" w:styleId="TOC1">
    <w:name w:val="toc 1"/>
    <w:basedOn w:val="Normal"/>
    <w:next w:val="Normal"/>
    <w:semiHidden/>
    <w:rsid w:val="00FD28E4"/>
    <w:pPr>
      <w:tabs>
        <w:tab w:val="right" w:leader="dot" w:pos="9071"/>
      </w:tabs>
    </w:pPr>
  </w:style>
  <w:style w:type="paragraph" w:customStyle="1" w:styleId="Innrykk1">
    <w:name w:val="Innrykk_1"/>
    <w:basedOn w:val="Normal"/>
    <w:rsid w:val="00FD28E4"/>
    <w:pPr>
      <w:ind w:left="567"/>
    </w:pPr>
  </w:style>
  <w:style w:type="paragraph" w:customStyle="1" w:styleId="Innrykk2">
    <w:name w:val="Innrykk_2"/>
    <w:basedOn w:val="Normal"/>
    <w:rsid w:val="00FD28E4"/>
    <w:pPr>
      <w:ind w:left="1134"/>
    </w:pPr>
  </w:style>
  <w:style w:type="paragraph" w:styleId="ListNumber">
    <w:name w:val="List Number"/>
    <w:basedOn w:val="Normal"/>
    <w:rsid w:val="00FD28E4"/>
    <w:pPr>
      <w:ind w:left="567" w:hanging="567"/>
    </w:pPr>
  </w:style>
  <w:style w:type="paragraph" w:customStyle="1" w:styleId="Nummerliste2">
    <w:name w:val="Nummerliste_2"/>
    <w:basedOn w:val="ListNumber"/>
    <w:rsid w:val="00FD28E4"/>
  </w:style>
  <w:style w:type="paragraph" w:customStyle="1" w:styleId="Brevoverskrift">
    <w:name w:val="Brevoverskrift"/>
    <w:basedOn w:val="Normal"/>
    <w:next w:val="Avsnitt"/>
    <w:rsid w:val="00FD28E4"/>
    <w:pPr>
      <w:spacing w:after="300"/>
    </w:pPr>
    <w:rPr>
      <w:b/>
    </w:rPr>
  </w:style>
  <w:style w:type="paragraph" w:customStyle="1" w:styleId="Nummerliste3">
    <w:name w:val="Nummerliste_3"/>
    <w:basedOn w:val="Nummerliste2"/>
    <w:rsid w:val="00FD28E4"/>
  </w:style>
  <w:style w:type="paragraph" w:customStyle="1" w:styleId="Nummerlisteluft">
    <w:name w:val="Nummerliste_luft"/>
    <w:basedOn w:val="ListNumber"/>
    <w:rsid w:val="00FD28E4"/>
    <w:pPr>
      <w:spacing w:after="240"/>
    </w:pPr>
  </w:style>
  <w:style w:type="paragraph" w:customStyle="1" w:styleId="Nummerliste2luft">
    <w:name w:val="Nummerliste_2_luft"/>
    <w:basedOn w:val="Nummerliste2"/>
    <w:rsid w:val="00FD28E4"/>
    <w:pPr>
      <w:spacing w:after="240"/>
    </w:pPr>
  </w:style>
  <w:style w:type="paragraph" w:customStyle="1" w:styleId="Nummerliste3luft">
    <w:name w:val="Nummerliste_3_luft"/>
    <w:basedOn w:val="Nummerliste3"/>
    <w:rsid w:val="00FD28E4"/>
    <w:pPr>
      <w:spacing w:after="240"/>
    </w:pPr>
  </w:style>
  <w:style w:type="paragraph" w:styleId="TOC2">
    <w:name w:val="toc 2"/>
    <w:basedOn w:val="Normal"/>
    <w:next w:val="Normal"/>
    <w:semiHidden/>
    <w:rsid w:val="00FD28E4"/>
    <w:pPr>
      <w:tabs>
        <w:tab w:val="right" w:leader="dot" w:pos="9071"/>
      </w:tabs>
      <w:ind w:left="567"/>
    </w:pPr>
  </w:style>
  <w:style w:type="paragraph" w:styleId="TOC3">
    <w:name w:val="toc 3"/>
    <w:basedOn w:val="Normal"/>
    <w:next w:val="Normal"/>
    <w:semiHidden/>
    <w:rsid w:val="00FD28E4"/>
    <w:pPr>
      <w:tabs>
        <w:tab w:val="right" w:leader="dot" w:pos="9071"/>
      </w:tabs>
      <w:ind w:left="567"/>
    </w:pPr>
  </w:style>
  <w:style w:type="paragraph" w:styleId="TOC4">
    <w:name w:val="toc 4"/>
    <w:basedOn w:val="Normal"/>
    <w:next w:val="Normal"/>
    <w:semiHidden/>
    <w:rsid w:val="00FD28E4"/>
    <w:pPr>
      <w:tabs>
        <w:tab w:val="right" w:leader="dot" w:pos="9071"/>
      </w:tabs>
      <w:ind w:left="1134"/>
    </w:pPr>
  </w:style>
  <w:style w:type="paragraph" w:styleId="TOC5">
    <w:name w:val="toc 5"/>
    <w:basedOn w:val="Normal"/>
    <w:next w:val="Normal"/>
    <w:semiHidden/>
    <w:rsid w:val="00FD28E4"/>
    <w:pPr>
      <w:tabs>
        <w:tab w:val="right" w:leader="dot" w:pos="9071"/>
      </w:tabs>
      <w:ind w:left="1134"/>
    </w:pPr>
  </w:style>
  <w:style w:type="paragraph" w:styleId="TOC6">
    <w:name w:val="toc 6"/>
    <w:basedOn w:val="Normal"/>
    <w:next w:val="Normal"/>
    <w:semiHidden/>
    <w:rsid w:val="00FD28E4"/>
    <w:pPr>
      <w:tabs>
        <w:tab w:val="right" w:leader="dot" w:pos="9071"/>
      </w:tabs>
      <w:ind w:left="1000"/>
    </w:pPr>
  </w:style>
  <w:style w:type="paragraph" w:styleId="TOC7">
    <w:name w:val="toc 7"/>
    <w:basedOn w:val="Normal"/>
    <w:next w:val="Normal"/>
    <w:semiHidden/>
    <w:rsid w:val="00FD28E4"/>
    <w:pPr>
      <w:tabs>
        <w:tab w:val="right" w:leader="dot" w:pos="9071"/>
      </w:tabs>
      <w:ind w:left="1200"/>
    </w:pPr>
  </w:style>
  <w:style w:type="paragraph" w:styleId="TOC8">
    <w:name w:val="toc 8"/>
    <w:basedOn w:val="Normal"/>
    <w:next w:val="Normal"/>
    <w:semiHidden/>
    <w:rsid w:val="00FD28E4"/>
    <w:pPr>
      <w:tabs>
        <w:tab w:val="right" w:leader="dot" w:pos="9071"/>
      </w:tabs>
      <w:ind w:left="1400"/>
    </w:pPr>
  </w:style>
  <w:style w:type="paragraph" w:styleId="TOC9">
    <w:name w:val="toc 9"/>
    <w:basedOn w:val="Normal"/>
    <w:next w:val="Normal"/>
    <w:semiHidden/>
    <w:rsid w:val="00FD28E4"/>
    <w:pPr>
      <w:tabs>
        <w:tab w:val="right" w:leader="dot" w:pos="9071"/>
      </w:tabs>
      <w:ind w:left="1600"/>
    </w:pPr>
  </w:style>
  <w:style w:type="paragraph" w:styleId="Footer">
    <w:name w:val="footer"/>
    <w:link w:val="FooterChar"/>
    <w:uiPriority w:val="99"/>
    <w:rsid w:val="00737725"/>
    <w:rPr>
      <w:rFonts w:ascii="DepCentury Old Style" w:hAnsi="DepCentury Old Style"/>
      <w:sz w:val="16"/>
      <w:szCs w:val="16"/>
      <w:lang w:eastAsia="en-US"/>
    </w:rPr>
  </w:style>
  <w:style w:type="paragraph" w:styleId="Caption">
    <w:name w:val="caption"/>
    <w:basedOn w:val="Normal"/>
    <w:next w:val="Normal"/>
    <w:qFormat/>
    <w:rsid w:val="00FD28E4"/>
    <w:pPr>
      <w:spacing w:before="120" w:after="120"/>
    </w:pPr>
    <w:rPr>
      <w:b/>
    </w:rPr>
  </w:style>
  <w:style w:type="paragraph" w:customStyle="1" w:styleId="Nummerfortlpende">
    <w:name w:val="Nummer fortløpende"/>
    <w:basedOn w:val="Normal"/>
    <w:next w:val="Normal"/>
    <w:rsid w:val="00FD28E4"/>
    <w:pPr>
      <w:ind w:left="567" w:hanging="567"/>
    </w:pPr>
  </w:style>
  <w:style w:type="paragraph" w:styleId="Header">
    <w:name w:val="header"/>
    <w:basedOn w:val="Normal"/>
    <w:rsid w:val="00FD28E4"/>
    <w:pPr>
      <w:tabs>
        <w:tab w:val="right" w:pos="9072"/>
      </w:tabs>
      <w:ind w:left="-1701" w:right="-1134"/>
      <w:jc w:val="center"/>
    </w:pPr>
    <w:rPr>
      <w:i/>
      <w:spacing w:val="15"/>
      <w:sz w:val="20"/>
    </w:rPr>
  </w:style>
  <w:style w:type="paragraph" w:customStyle="1" w:styleId="Brevtittel">
    <w:name w:val="Brevtittel"/>
    <w:basedOn w:val="Normal"/>
    <w:next w:val="Normal"/>
    <w:rsid w:val="00FD28E4"/>
    <w:rPr>
      <w:b/>
      <w:caps/>
    </w:rPr>
  </w:style>
  <w:style w:type="paragraph" w:customStyle="1" w:styleId="Vedlegg">
    <w:name w:val="Vedlegg"/>
    <w:next w:val="Normal"/>
    <w:rsid w:val="00737725"/>
    <w:pPr>
      <w:spacing w:after="120"/>
      <w:ind w:left="1701" w:hanging="1701"/>
      <w:jc w:val="both"/>
    </w:pPr>
    <w:rPr>
      <w:rFonts w:ascii="DepCentury Old Style" w:hAnsi="DepCentury Old Style"/>
      <w:sz w:val="24"/>
      <w:szCs w:val="24"/>
      <w:lang w:eastAsia="en-US"/>
    </w:rPr>
  </w:style>
  <w:style w:type="paragraph" w:styleId="TableofFigures">
    <w:name w:val="table of figures"/>
    <w:basedOn w:val="Normal"/>
    <w:next w:val="Normal"/>
    <w:semiHidden/>
    <w:rsid w:val="00FD28E4"/>
    <w:pPr>
      <w:tabs>
        <w:tab w:val="right" w:leader="dot" w:pos="9071"/>
      </w:tabs>
      <w:ind w:left="567" w:hanging="567"/>
    </w:pPr>
  </w:style>
  <w:style w:type="paragraph" w:styleId="MacroText">
    <w:name w:val="macro"/>
    <w:semiHidden/>
    <w:rsid w:val="00FD28E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alloonText">
    <w:name w:val="Balloon Text"/>
    <w:basedOn w:val="Normal"/>
    <w:link w:val="BalloonTextChar"/>
    <w:uiPriority w:val="99"/>
    <w:semiHidden/>
    <w:unhideWhenUsed/>
    <w:rsid w:val="007B71CB"/>
    <w:rPr>
      <w:rFonts w:ascii="Tahoma" w:hAnsi="Tahoma" w:cs="Tahoma"/>
      <w:sz w:val="16"/>
      <w:szCs w:val="16"/>
    </w:rPr>
  </w:style>
  <w:style w:type="character" w:customStyle="1" w:styleId="BalloonTextChar">
    <w:name w:val="Balloon Text Char"/>
    <w:basedOn w:val="DefaultParagraphFont"/>
    <w:link w:val="BalloonText"/>
    <w:uiPriority w:val="99"/>
    <w:semiHidden/>
    <w:rsid w:val="007B71CB"/>
    <w:rPr>
      <w:rFonts w:ascii="Tahoma" w:hAnsi="Tahoma" w:cs="Tahoma"/>
      <w:sz w:val="16"/>
      <w:szCs w:val="16"/>
      <w:lang w:val="nb-NO" w:eastAsia="en-US"/>
    </w:rPr>
  </w:style>
  <w:style w:type="paragraph" w:styleId="Subtitle">
    <w:name w:val="Subtitle"/>
    <w:basedOn w:val="Normal"/>
    <w:qFormat/>
    <w:rsid w:val="00FD28E4"/>
    <w:pPr>
      <w:spacing w:after="60"/>
      <w:jc w:val="center"/>
    </w:pPr>
  </w:style>
  <w:style w:type="paragraph" w:customStyle="1" w:styleId="underskrift">
    <w:name w:val="underskrift"/>
    <w:next w:val="Normal"/>
    <w:rsid w:val="00737725"/>
    <w:pPr>
      <w:spacing w:line="300" w:lineRule="exact"/>
      <w:ind w:left="5387"/>
    </w:pPr>
    <w:rPr>
      <w:rFonts w:ascii="DepCentury Old Style" w:hAnsi="DepCentury Old Style"/>
      <w:noProof/>
      <w:sz w:val="24"/>
      <w:szCs w:val="24"/>
      <w:lang w:eastAsia="en-US"/>
    </w:rPr>
  </w:style>
  <w:style w:type="paragraph" w:customStyle="1" w:styleId="liste1">
    <w:name w:val="liste 1"/>
    <w:basedOn w:val="List"/>
    <w:rsid w:val="00FD28E4"/>
  </w:style>
  <w:style w:type="paragraph" w:styleId="List">
    <w:name w:val="List"/>
    <w:basedOn w:val="Normal"/>
    <w:rsid w:val="00FD28E4"/>
    <w:pPr>
      <w:ind w:left="283" w:hanging="283"/>
    </w:pPr>
  </w:style>
  <w:style w:type="paragraph" w:customStyle="1" w:styleId="NummerNiv1">
    <w:name w:val="NummerNivå 1"/>
    <w:basedOn w:val="Nummerlisteluft"/>
    <w:rsid w:val="00FD28E4"/>
    <w:pPr>
      <w:spacing w:after="120"/>
    </w:pPr>
  </w:style>
  <w:style w:type="paragraph" w:customStyle="1" w:styleId="x">
    <w:name w:val="x"/>
    <w:rsid w:val="00737725"/>
    <w:pPr>
      <w:tabs>
        <w:tab w:val="left" w:pos="1134"/>
      </w:tabs>
      <w:ind w:left="-1701" w:right="-1134"/>
      <w:jc w:val="center"/>
    </w:pPr>
    <w:rPr>
      <w:rFonts w:ascii="DepCentury Old Style" w:hAnsi="DepCentury Old Style"/>
      <w:noProof/>
      <w:sz w:val="24"/>
      <w:szCs w:val="24"/>
      <w:lang w:eastAsia="en-US"/>
    </w:rPr>
  </w:style>
  <w:style w:type="paragraph" w:customStyle="1" w:styleId="Avsnitt">
    <w:name w:val="Avsnitt"/>
    <w:basedOn w:val="Normal"/>
    <w:rsid w:val="00FD28E4"/>
    <w:pPr>
      <w:spacing w:after="240"/>
    </w:pPr>
  </w:style>
  <w:style w:type="character" w:styleId="PlaceholderText">
    <w:name w:val="Placeholder Text"/>
    <w:basedOn w:val="DefaultParagraphFont"/>
    <w:uiPriority w:val="99"/>
    <w:semiHidden/>
    <w:rsid w:val="00EA0481"/>
    <w:rPr>
      <w:color w:val="808080"/>
      <w:lang w:val="nb-NO"/>
    </w:rPr>
  </w:style>
  <w:style w:type="table" w:styleId="TableGrid">
    <w:name w:val="Table Grid"/>
    <w:basedOn w:val="TableNormal"/>
    <w:uiPriority w:val="59"/>
    <w:rsid w:val="00C51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983746"/>
  </w:style>
  <w:style w:type="paragraph" w:styleId="BlockText">
    <w:name w:val="Block Text"/>
    <w:basedOn w:val="Normal"/>
    <w:uiPriority w:val="99"/>
    <w:semiHidden/>
    <w:unhideWhenUsed/>
    <w:rsid w:val="0098374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983746"/>
    <w:pPr>
      <w:spacing w:after="120"/>
    </w:pPr>
  </w:style>
  <w:style w:type="character" w:customStyle="1" w:styleId="BodyTextChar">
    <w:name w:val="Body Text Char"/>
    <w:basedOn w:val="DefaultParagraphFont"/>
    <w:link w:val="BodyText"/>
    <w:uiPriority w:val="99"/>
    <w:semiHidden/>
    <w:rsid w:val="00983746"/>
    <w:rPr>
      <w:rFonts w:ascii="DepCentury Old Style" w:hAnsi="DepCentury Old Style"/>
      <w:sz w:val="24"/>
      <w:szCs w:val="24"/>
      <w:lang w:val="nb-NO" w:eastAsia="en-US"/>
    </w:rPr>
  </w:style>
  <w:style w:type="paragraph" w:styleId="BodyText2">
    <w:name w:val="Body Text 2"/>
    <w:basedOn w:val="Normal"/>
    <w:link w:val="BodyText2Char"/>
    <w:uiPriority w:val="99"/>
    <w:semiHidden/>
    <w:unhideWhenUsed/>
    <w:rsid w:val="00983746"/>
    <w:pPr>
      <w:spacing w:after="120" w:line="480" w:lineRule="auto"/>
    </w:pPr>
  </w:style>
  <w:style w:type="character" w:customStyle="1" w:styleId="BodyText2Char">
    <w:name w:val="Body Text 2 Char"/>
    <w:basedOn w:val="DefaultParagraphFont"/>
    <w:link w:val="BodyText2"/>
    <w:uiPriority w:val="99"/>
    <w:semiHidden/>
    <w:rsid w:val="00983746"/>
    <w:rPr>
      <w:rFonts w:ascii="DepCentury Old Style" w:hAnsi="DepCentury Old Style"/>
      <w:sz w:val="24"/>
      <w:szCs w:val="24"/>
      <w:lang w:val="nb-NO" w:eastAsia="en-US"/>
    </w:rPr>
  </w:style>
  <w:style w:type="paragraph" w:styleId="BodyText3">
    <w:name w:val="Body Text 3"/>
    <w:basedOn w:val="Normal"/>
    <w:link w:val="BodyText3Char"/>
    <w:uiPriority w:val="99"/>
    <w:semiHidden/>
    <w:unhideWhenUsed/>
    <w:rsid w:val="00983746"/>
    <w:pPr>
      <w:spacing w:after="120"/>
    </w:pPr>
    <w:rPr>
      <w:sz w:val="16"/>
      <w:szCs w:val="16"/>
    </w:rPr>
  </w:style>
  <w:style w:type="character" w:customStyle="1" w:styleId="BodyText3Char">
    <w:name w:val="Body Text 3 Char"/>
    <w:basedOn w:val="DefaultParagraphFont"/>
    <w:link w:val="BodyText3"/>
    <w:uiPriority w:val="99"/>
    <w:semiHidden/>
    <w:rsid w:val="00983746"/>
    <w:rPr>
      <w:rFonts w:ascii="DepCentury Old Style" w:hAnsi="DepCentury Old Style"/>
      <w:sz w:val="16"/>
      <w:szCs w:val="16"/>
      <w:lang w:val="nb-NO" w:eastAsia="en-US"/>
    </w:rPr>
  </w:style>
  <w:style w:type="paragraph" w:styleId="BodyTextFirstIndent">
    <w:name w:val="Body Text First Indent"/>
    <w:basedOn w:val="BodyText"/>
    <w:link w:val="BodyTextFirstIndentChar"/>
    <w:uiPriority w:val="99"/>
    <w:semiHidden/>
    <w:unhideWhenUsed/>
    <w:rsid w:val="00983746"/>
    <w:pPr>
      <w:spacing w:after="0"/>
      <w:ind w:firstLine="360"/>
    </w:pPr>
  </w:style>
  <w:style w:type="character" w:customStyle="1" w:styleId="BodyTextFirstIndentChar">
    <w:name w:val="Body Text First Indent Char"/>
    <w:basedOn w:val="BodyTextChar"/>
    <w:link w:val="BodyTextFirstIndent"/>
    <w:uiPriority w:val="99"/>
    <w:semiHidden/>
    <w:rsid w:val="00983746"/>
    <w:rPr>
      <w:rFonts w:ascii="DepCentury Old Style" w:hAnsi="DepCentury Old Style"/>
      <w:sz w:val="24"/>
      <w:szCs w:val="24"/>
      <w:lang w:val="nb-NO" w:eastAsia="en-US"/>
    </w:rPr>
  </w:style>
  <w:style w:type="paragraph" w:styleId="BodyTextIndent">
    <w:name w:val="Body Text Indent"/>
    <w:basedOn w:val="Normal"/>
    <w:link w:val="BodyTextIndentChar"/>
    <w:uiPriority w:val="99"/>
    <w:semiHidden/>
    <w:unhideWhenUsed/>
    <w:rsid w:val="00983746"/>
    <w:pPr>
      <w:spacing w:after="120"/>
      <w:ind w:left="283"/>
    </w:pPr>
  </w:style>
  <w:style w:type="character" w:customStyle="1" w:styleId="BodyTextIndentChar">
    <w:name w:val="Body Text Indent Char"/>
    <w:basedOn w:val="DefaultParagraphFont"/>
    <w:link w:val="BodyTextIndent"/>
    <w:uiPriority w:val="99"/>
    <w:semiHidden/>
    <w:rsid w:val="00983746"/>
    <w:rPr>
      <w:rFonts w:ascii="DepCentury Old Style" w:hAnsi="DepCentury Old Style"/>
      <w:sz w:val="24"/>
      <w:szCs w:val="24"/>
      <w:lang w:val="nb-NO" w:eastAsia="en-US"/>
    </w:rPr>
  </w:style>
  <w:style w:type="paragraph" w:styleId="BodyTextFirstIndent2">
    <w:name w:val="Body Text First Indent 2"/>
    <w:basedOn w:val="BodyTextIndent"/>
    <w:link w:val="BodyTextFirstIndent2Char"/>
    <w:uiPriority w:val="99"/>
    <w:semiHidden/>
    <w:unhideWhenUsed/>
    <w:rsid w:val="00983746"/>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3746"/>
    <w:rPr>
      <w:rFonts w:ascii="DepCentury Old Style" w:hAnsi="DepCentury Old Style"/>
      <w:sz w:val="24"/>
      <w:szCs w:val="24"/>
      <w:lang w:val="nb-NO" w:eastAsia="en-US"/>
    </w:rPr>
  </w:style>
  <w:style w:type="paragraph" w:styleId="BodyTextIndent2">
    <w:name w:val="Body Text Indent 2"/>
    <w:basedOn w:val="Normal"/>
    <w:link w:val="BodyTextIndent2Char"/>
    <w:uiPriority w:val="99"/>
    <w:semiHidden/>
    <w:unhideWhenUsed/>
    <w:rsid w:val="00983746"/>
    <w:pPr>
      <w:spacing w:after="120" w:line="480" w:lineRule="auto"/>
      <w:ind w:left="283"/>
    </w:pPr>
  </w:style>
  <w:style w:type="character" w:customStyle="1" w:styleId="BodyTextIndent2Char">
    <w:name w:val="Body Text Indent 2 Char"/>
    <w:basedOn w:val="DefaultParagraphFont"/>
    <w:link w:val="BodyTextIndent2"/>
    <w:uiPriority w:val="99"/>
    <w:semiHidden/>
    <w:rsid w:val="00983746"/>
    <w:rPr>
      <w:rFonts w:ascii="DepCentury Old Style" w:hAnsi="DepCentury Old Style"/>
      <w:sz w:val="24"/>
      <w:szCs w:val="24"/>
      <w:lang w:val="nb-NO" w:eastAsia="en-US"/>
    </w:rPr>
  </w:style>
  <w:style w:type="paragraph" w:styleId="BodyTextIndent3">
    <w:name w:val="Body Text Indent 3"/>
    <w:basedOn w:val="Normal"/>
    <w:link w:val="BodyTextIndent3Char"/>
    <w:uiPriority w:val="99"/>
    <w:semiHidden/>
    <w:unhideWhenUsed/>
    <w:rsid w:val="00983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3746"/>
    <w:rPr>
      <w:rFonts w:ascii="DepCentury Old Style" w:hAnsi="DepCentury Old Style"/>
      <w:sz w:val="16"/>
      <w:szCs w:val="16"/>
      <w:lang w:val="nb-NO" w:eastAsia="en-US"/>
    </w:rPr>
  </w:style>
  <w:style w:type="character" w:styleId="BookTitle">
    <w:name w:val="Book Title"/>
    <w:basedOn w:val="DefaultParagraphFont"/>
    <w:uiPriority w:val="33"/>
    <w:qFormat/>
    <w:rsid w:val="00983746"/>
    <w:rPr>
      <w:b/>
      <w:bCs/>
      <w:smallCaps/>
      <w:spacing w:val="5"/>
      <w:lang w:val="nb-NO"/>
    </w:rPr>
  </w:style>
  <w:style w:type="paragraph" w:styleId="Closing">
    <w:name w:val="Closing"/>
    <w:basedOn w:val="Normal"/>
    <w:link w:val="ClosingChar"/>
    <w:uiPriority w:val="99"/>
    <w:semiHidden/>
    <w:unhideWhenUsed/>
    <w:rsid w:val="00983746"/>
    <w:pPr>
      <w:ind w:left="4252"/>
    </w:pPr>
  </w:style>
  <w:style w:type="character" w:customStyle="1" w:styleId="ClosingChar">
    <w:name w:val="Closing Char"/>
    <w:basedOn w:val="DefaultParagraphFont"/>
    <w:link w:val="Closing"/>
    <w:uiPriority w:val="99"/>
    <w:semiHidden/>
    <w:rsid w:val="00983746"/>
    <w:rPr>
      <w:rFonts w:ascii="DepCentury Old Style" w:hAnsi="DepCentury Old Style"/>
      <w:sz w:val="24"/>
      <w:szCs w:val="24"/>
      <w:lang w:val="nb-NO" w:eastAsia="en-US"/>
    </w:rPr>
  </w:style>
  <w:style w:type="table" w:styleId="ColorfulGrid">
    <w:name w:val="Colorful Grid"/>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83746"/>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83746"/>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83746"/>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83746"/>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83746"/>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83746"/>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83746"/>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83746"/>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83746"/>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83746"/>
    <w:rPr>
      <w:sz w:val="16"/>
      <w:szCs w:val="16"/>
      <w:lang w:val="nb-NO"/>
    </w:rPr>
  </w:style>
  <w:style w:type="paragraph" w:styleId="CommentText">
    <w:name w:val="annotation text"/>
    <w:basedOn w:val="Normal"/>
    <w:link w:val="CommentTextChar"/>
    <w:uiPriority w:val="99"/>
    <w:semiHidden/>
    <w:unhideWhenUsed/>
    <w:rsid w:val="00983746"/>
    <w:rPr>
      <w:sz w:val="20"/>
    </w:rPr>
  </w:style>
  <w:style w:type="character" w:customStyle="1" w:styleId="CommentTextChar">
    <w:name w:val="Comment Text Char"/>
    <w:basedOn w:val="DefaultParagraphFont"/>
    <w:link w:val="CommentText"/>
    <w:uiPriority w:val="99"/>
    <w:semiHidden/>
    <w:rsid w:val="00983746"/>
    <w:rPr>
      <w:rFonts w:ascii="DepCentury Old Style" w:hAnsi="DepCentury Old Style"/>
      <w:lang w:val="nb-NO" w:eastAsia="en-US"/>
    </w:rPr>
  </w:style>
  <w:style w:type="paragraph" w:styleId="CommentSubject">
    <w:name w:val="annotation subject"/>
    <w:basedOn w:val="CommentText"/>
    <w:next w:val="CommentText"/>
    <w:link w:val="CommentSubjectChar"/>
    <w:uiPriority w:val="99"/>
    <w:semiHidden/>
    <w:unhideWhenUsed/>
    <w:rsid w:val="00983746"/>
    <w:rPr>
      <w:b/>
      <w:bCs/>
    </w:rPr>
  </w:style>
  <w:style w:type="character" w:customStyle="1" w:styleId="CommentSubjectChar">
    <w:name w:val="Comment Subject Char"/>
    <w:basedOn w:val="CommentTextChar"/>
    <w:link w:val="CommentSubject"/>
    <w:uiPriority w:val="99"/>
    <w:semiHidden/>
    <w:rsid w:val="00983746"/>
    <w:rPr>
      <w:rFonts w:ascii="DepCentury Old Style" w:hAnsi="DepCentury Old Style"/>
      <w:b/>
      <w:bCs/>
      <w:lang w:val="nb-NO" w:eastAsia="en-US"/>
    </w:rPr>
  </w:style>
  <w:style w:type="table" w:styleId="DarkList">
    <w:name w:val="Dark List"/>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83746"/>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983746"/>
  </w:style>
  <w:style w:type="character" w:customStyle="1" w:styleId="DateChar">
    <w:name w:val="Date Char"/>
    <w:basedOn w:val="DefaultParagraphFont"/>
    <w:link w:val="Date"/>
    <w:uiPriority w:val="99"/>
    <w:semiHidden/>
    <w:rsid w:val="00983746"/>
    <w:rPr>
      <w:rFonts w:ascii="DepCentury Old Style" w:hAnsi="DepCentury Old Style"/>
      <w:sz w:val="24"/>
      <w:szCs w:val="24"/>
      <w:lang w:val="nb-NO" w:eastAsia="en-US"/>
    </w:rPr>
  </w:style>
  <w:style w:type="paragraph" w:styleId="DocumentMap">
    <w:name w:val="Document Map"/>
    <w:basedOn w:val="Normal"/>
    <w:link w:val="DocumentMapChar"/>
    <w:uiPriority w:val="99"/>
    <w:semiHidden/>
    <w:unhideWhenUsed/>
    <w:rsid w:val="00983746"/>
    <w:rPr>
      <w:rFonts w:ascii="Tahoma" w:hAnsi="Tahoma" w:cs="Tahoma"/>
      <w:sz w:val="16"/>
      <w:szCs w:val="16"/>
    </w:rPr>
  </w:style>
  <w:style w:type="character" w:customStyle="1" w:styleId="DocumentMapChar">
    <w:name w:val="Document Map Char"/>
    <w:basedOn w:val="DefaultParagraphFont"/>
    <w:link w:val="DocumentMap"/>
    <w:uiPriority w:val="99"/>
    <w:semiHidden/>
    <w:rsid w:val="00983746"/>
    <w:rPr>
      <w:rFonts w:ascii="Tahoma" w:hAnsi="Tahoma" w:cs="Tahoma"/>
      <w:sz w:val="16"/>
      <w:szCs w:val="16"/>
      <w:lang w:val="nb-NO" w:eastAsia="en-US"/>
    </w:rPr>
  </w:style>
  <w:style w:type="paragraph" w:styleId="E-mailSignature">
    <w:name w:val="E-mail Signature"/>
    <w:basedOn w:val="Normal"/>
    <w:link w:val="E-mailSignatureChar"/>
    <w:uiPriority w:val="99"/>
    <w:semiHidden/>
    <w:unhideWhenUsed/>
    <w:rsid w:val="00983746"/>
  </w:style>
  <w:style w:type="character" w:customStyle="1" w:styleId="E-mailSignatureChar">
    <w:name w:val="E-mail Signature Char"/>
    <w:basedOn w:val="DefaultParagraphFont"/>
    <w:link w:val="E-mailSignature"/>
    <w:uiPriority w:val="99"/>
    <w:semiHidden/>
    <w:rsid w:val="00983746"/>
    <w:rPr>
      <w:rFonts w:ascii="DepCentury Old Style" w:hAnsi="DepCentury Old Style"/>
      <w:sz w:val="24"/>
      <w:szCs w:val="24"/>
      <w:lang w:val="nb-NO" w:eastAsia="en-US"/>
    </w:rPr>
  </w:style>
  <w:style w:type="character" w:styleId="Emphasis">
    <w:name w:val="Emphasis"/>
    <w:basedOn w:val="DefaultParagraphFont"/>
    <w:uiPriority w:val="20"/>
    <w:qFormat/>
    <w:rsid w:val="00983746"/>
    <w:rPr>
      <w:i/>
      <w:iCs/>
      <w:lang w:val="nb-NO"/>
    </w:rPr>
  </w:style>
  <w:style w:type="character" w:styleId="EndnoteReference">
    <w:name w:val="endnote reference"/>
    <w:basedOn w:val="DefaultParagraphFont"/>
    <w:uiPriority w:val="99"/>
    <w:semiHidden/>
    <w:unhideWhenUsed/>
    <w:rsid w:val="00983746"/>
    <w:rPr>
      <w:vertAlign w:val="superscript"/>
      <w:lang w:val="nb-NO"/>
    </w:rPr>
  </w:style>
  <w:style w:type="paragraph" w:styleId="EndnoteText">
    <w:name w:val="endnote text"/>
    <w:basedOn w:val="Normal"/>
    <w:link w:val="EndnoteTextChar"/>
    <w:uiPriority w:val="99"/>
    <w:semiHidden/>
    <w:unhideWhenUsed/>
    <w:rsid w:val="00983746"/>
    <w:rPr>
      <w:sz w:val="20"/>
    </w:rPr>
  </w:style>
  <w:style w:type="character" w:customStyle="1" w:styleId="EndnoteTextChar">
    <w:name w:val="Endnote Text Char"/>
    <w:basedOn w:val="DefaultParagraphFont"/>
    <w:link w:val="EndnoteText"/>
    <w:uiPriority w:val="99"/>
    <w:semiHidden/>
    <w:rsid w:val="00983746"/>
    <w:rPr>
      <w:rFonts w:ascii="DepCentury Old Style" w:hAnsi="DepCentury Old Style"/>
      <w:lang w:val="nb-NO" w:eastAsia="en-US"/>
    </w:rPr>
  </w:style>
  <w:style w:type="paragraph" w:styleId="EnvelopeAddress">
    <w:name w:val="envelope address"/>
    <w:basedOn w:val="Normal"/>
    <w:uiPriority w:val="99"/>
    <w:semiHidden/>
    <w:unhideWhenUsed/>
    <w:rsid w:val="00983746"/>
    <w:pPr>
      <w:framePr w:w="7920" w:h="1980" w:hRule="exact" w:hSpace="141"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83746"/>
    <w:rPr>
      <w:rFonts w:asciiTheme="majorHAnsi" w:eastAsiaTheme="majorEastAsia" w:hAnsiTheme="majorHAnsi" w:cstheme="majorBidi"/>
      <w:sz w:val="20"/>
    </w:rPr>
  </w:style>
  <w:style w:type="character" w:styleId="FollowedHyperlink">
    <w:name w:val="FollowedHyperlink"/>
    <w:basedOn w:val="DefaultParagraphFont"/>
    <w:uiPriority w:val="99"/>
    <w:semiHidden/>
    <w:unhideWhenUsed/>
    <w:rsid w:val="00983746"/>
    <w:rPr>
      <w:color w:val="800080" w:themeColor="followedHyperlink"/>
      <w:u w:val="single"/>
      <w:lang w:val="nb-NO"/>
    </w:rPr>
  </w:style>
  <w:style w:type="character" w:styleId="FootnoteReference">
    <w:name w:val="footnote reference"/>
    <w:basedOn w:val="DefaultParagraphFont"/>
    <w:uiPriority w:val="99"/>
    <w:semiHidden/>
    <w:unhideWhenUsed/>
    <w:rsid w:val="00983746"/>
    <w:rPr>
      <w:vertAlign w:val="superscript"/>
      <w:lang w:val="nb-NO"/>
    </w:rPr>
  </w:style>
  <w:style w:type="paragraph" w:styleId="FootnoteText">
    <w:name w:val="footnote text"/>
    <w:basedOn w:val="Normal"/>
    <w:link w:val="FootnoteTextChar"/>
    <w:uiPriority w:val="99"/>
    <w:semiHidden/>
    <w:unhideWhenUsed/>
    <w:rsid w:val="00983746"/>
    <w:rPr>
      <w:sz w:val="20"/>
    </w:rPr>
  </w:style>
  <w:style w:type="character" w:customStyle="1" w:styleId="FootnoteTextChar">
    <w:name w:val="Footnote Text Char"/>
    <w:basedOn w:val="DefaultParagraphFont"/>
    <w:link w:val="FootnoteText"/>
    <w:uiPriority w:val="99"/>
    <w:semiHidden/>
    <w:rsid w:val="00983746"/>
    <w:rPr>
      <w:rFonts w:ascii="DepCentury Old Style" w:hAnsi="DepCentury Old Style"/>
      <w:lang w:val="nb-NO" w:eastAsia="en-US"/>
    </w:rPr>
  </w:style>
  <w:style w:type="character" w:styleId="HTMLAcronym">
    <w:name w:val="HTML Acronym"/>
    <w:basedOn w:val="DefaultParagraphFont"/>
    <w:uiPriority w:val="99"/>
    <w:semiHidden/>
    <w:unhideWhenUsed/>
    <w:rsid w:val="00983746"/>
    <w:rPr>
      <w:lang w:val="nb-NO"/>
    </w:rPr>
  </w:style>
  <w:style w:type="paragraph" w:styleId="HTMLAddress">
    <w:name w:val="HTML Address"/>
    <w:basedOn w:val="Normal"/>
    <w:link w:val="HTMLAddressChar"/>
    <w:uiPriority w:val="99"/>
    <w:semiHidden/>
    <w:unhideWhenUsed/>
    <w:rsid w:val="00983746"/>
    <w:rPr>
      <w:i/>
      <w:iCs/>
    </w:rPr>
  </w:style>
  <w:style w:type="character" w:customStyle="1" w:styleId="HTMLAddressChar">
    <w:name w:val="HTML Address Char"/>
    <w:basedOn w:val="DefaultParagraphFont"/>
    <w:link w:val="HTMLAddress"/>
    <w:uiPriority w:val="99"/>
    <w:semiHidden/>
    <w:rsid w:val="00983746"/>
    <w:rPr>
      <w:rFonts w:ascii="DepCentury Old Style" w:hAnsi="DepCentury Old Style"/>
      <w:i/>
      <w:iCs/>
      <w:sz w:val="24"/>
      <w:szCs w:val="24"/>
      <w:lang w:val="nb-NO" w:eastAsia="en-US"/>
    </w:rPr>
  </w:style>
  <w:style w:type="character" w:styleId="HTMLCite">
    <w:name w:val="HTML Cite"/>
    <w:basedOn w:val="DefaultParagraphFont"/>
    <w:uiPriority w:val="99"/>
    <w:semiHidden/>
    <w:unhideWhenUsed/>
    <w:rsid w:val="00983746"/>
    <w:rPr>
      <w:i/>
      <w:iCs/>
      <w:lang w:val="nb-NO"/>
    </w:rPr>
  </w:style>
  <w:style w:type="character" w:styleId="HTMLCode">
    <w:name w:val="HTML Code"/>
    <w:basedOn w:val="DefaultParagraphFont"/>
    <w:uiPriority w:val="99"/>
    <w:semiHidden/>
    <w:unhideWhenUsed/>
    <w:rsid w:val="00983746"/>
    <w:rPr>
      <w:rFonts w:ascii="Consolas" w:hAnsi="Consolas" w:cs="Consolas"/>
      <w:sz w:val="20"/>
      <w:szCs w:val="20"/>
      <w:lang w:val="nb-NO"/>
    </w:rPr>
  </w:style>
  <w:style w:type="character" w:styleId="HTMLDefinition">
    <w:name w:val="HTML Definition"/>
    <w:basedOn w:val="DefaultParagraphFont"/>
    <w:uiPriority w:val="99"/>
    <w:semiHidden/>
    <w:unhideWhenUsed/>
    <w:rsid w:val="00983746"/>
    <w:rPr>
      <w:i/>
      <w:iCs/>
      <w:lang w:val="nb-NO"/>
    </w:rPr>
  </w:style>
  <w:style w:type="character" w:styleId="HTMLKeyboard">
    <w:name w:val="HTML Keyboard"/>
    <w:basedOn w:val="DefaultParagraphFont"/>
    <w:uiPriority w:val="99"/>
    <w:semiHidden/>
    <w:unhideWhenUsed/>
    <w:rsid w:val="00983746"/>
    <w:rPr>
      <w:rFonts w:ascii="Consolas" w:hAnsi="Consolas" w:cs="Consolas"/>
      <w:sz w:val="20"/>
      <w:szCs w:val="20"/>
      <w:lang w:val="nb-NO"/>
    </w:rPr>
  </w:style>
  <w:style w:type="paragraph" w:styleId="HTMLPreformatted">
    <w:name w:val="HTML Preformatted"/>
    <w:basedOn w:val="Normal"/>
    <w:link w:val="HTMLPreformattedChar"/>
    <w:uiPriority w:val="99"/>
    <w:semiHidden/>
    <w:unhideWhenUsed/>
    <w:rsid w:val="00983746"/>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83746"/>
    <w:rPr>
      <w:rFonts w:ascii="Consolas" w:hAnsi="Consolas" w:cs="Consolas"/>
      <w:lang w:val="nb-NO" w:eastAsia="en-US"/>
    </w:rPr>
  </w:style>
  <w:style w:type="character" w:styleId="HTMLSample">
    <w:name w:val="HTML Sample"/>
    <w:basedOn w:val="DefaultParagraphFont"/>
    <w:uiPriority w:val="99"/>
    <w:semiHidden/>
    <w:unhideWhenUsed/>
    <w:rsid w:val="00983746"/>
    <w:rPr>
      <w:rFonts w:ascii="Consolas" w:hAnsi="Consolas" w:cs="Consolas"/>
      <w:sz w:val="24"/>
      <w:szCs w:val="24"/>
      <w:lang w:val="nb-NO"/>
    </w:rPr>
  </w:style>
  <w:style w:type="character" w:styleId="HTMLTypewriter">
    <w:name w:val="HTML Typewriter"/>
    <w:basedOn w:val="DefaultParagraphFont"/>
    <w:uiPriority w:val="99"/>
    <w:semiHidden/>
    <w:unhideWhenUsed/>
    <w:rsid w:val="00983746"/>
    <w:rPr>
      <w:rFonts w:ascii="Consolas" w:hAnsi="Consolas" w:cs="Consolas"/>
      <w:sz w:val="20"/>
      <w:szCs w:val="20"/>
      <w:lang w:val="nb-NO"/>
    </w:rPr>
  </w:style>
  <w:style w:type="character" w:styleId="HTMLVariable">
    <w:name w:val="HTML Variable"/>
    <w:basedOn w:val="DefaultParagraphFont"/>
    <w:uiPriority w:val="99"/>
    <w:semiHidden/>
    <w:unhideWhenUsed/>
    <w:rsid w:val="00983746"/>
    <w:rPr>
      <w:i/>
      <w:iCs/>
      <w:lang w:val="nb-NO"/>
    </w:rPr>
  </w:style>
  <w:style w:type="character" w:styleId="Hyperlink">
    <w:name w:val="Hyperlink"/>
    <w:basedOn w:val="DefaultParagraphFont"/>
    <w:unhideWhenUsed/>
    <w:rsid w:val="00983746"/>
    <w:rPr>
      <w:color w:val="0000FF" w:themeColor="hyperlink"/>
      <w:u w:val="single"/>
      <w:lang w:val="nb-NO"/>
    </w:rPr>
  </w:style>
  <w:style w:type="paragraph" w:styleId="Index1">
    <w:name w:val="index 1"/>
    <w:basedOn w:val="Normal"/>
    <w:next w:val="Normal"/>
    <w:autoRedefine/>
    <w:uiPriority w:val="99"/>
    <w:semiHidden/>
    <w:unhideWhenUsed/>
    <w:rsid w:val="00983746"/>
    <w:pPr>
      <w:ind w:left="240" w:hanging="240"/>
    </w:pPr>
  </w:style>
  <w:style w:type="paragraph" w:styleId="Index2">
    <w:name w:val="index 2"/>
    <w:basedOn w:val="Normal"/>
    <w:next w:val="Normal"/>
    <w:autoRedefine/>
    <w:uiPriority w:val="99"/>
    <w:semiHidden/>
    <w:unhideWhenUsed/>
    <w:rsid w:val="00983746"/>
    <w:pPr>
      <w:ind w:left="480" w:hanging="240"/>
    </w:pPr>
  </w:style>
  <w:style w:type="paragraph" w:styleId="Index3">
    <w:name w:val="index 3"/>
    <w:basedOn w:val="Normal"/>
    <w:next w:val="Normal"/>
    <w:autoRedefine/>
    <w:uiPriority w:val="99"/>
    <w:semiHidden/>
    <w:unhideWhenUsed/>
    <w:rsid w:val="00983746"/>
    <w:pPr>
      <w:ind w:left="720" w:hanging="240"/>
    </w:pPr>
  </w:style>
  <w:style w:type="paragraph" w:styleId="Index4">
    <w:name w:val="index 4"/>
    <w:basedOn w:val="Normal"/>
    <w:next w:val="Normal"/>
    <w:autoRedefine/>
    <w:uiPriority w:val="99"/>
    <w:semiHidden/>
    <w:unhideWhenUsed/>
    <w:rsid w:val="00983746"/>
    <w:pPr>
      <w:ind w:left="960" w:hanging="240"/>
    </w:pPr>
  </w:style>
  <w:style w:type="paragraph" w:styleId="Index5">
    <w:name w:val="index 5"/>
    <w:basedOn w:val="Normal"/>
    <w:next w:val="Normal"/>
    <w:autoRedefine/>
    <w:uiPriority w:val="99"/>
    <w:semiHidden/>
    <w:unhideWhenUsed/>
    <w:rsid w:val="00983746"/>
    <w:pPr>
      <w:ind w:left="1200" w:hanging="240"/>
    </w:pPr>
  </w:style>
  <w:style w:type="paragraph" w:styleId="Index6">
    <w:name w:val="index 6"/>
    <w:basedOn w:val="Normal"/>
    <w:next w:val="Normal"/>
    <w:autoRedefine/>
    <w:uiPriority w:val="99"/>
    <w:semiHidden/>
    <w:unhideWhenUsed/>
    <w:rsid w:val="00983746"/>
    <w:pPr>
      <w:ind w:left="1440" w:hanging="240"/>
    </w:pPr>
  </w:style>
  <w:style w:type="paragraph" w:styleId="Index7">
    <w:name w:val="index 7"/>
    <w:basedOn w:val="Normal"/>
    <w:next w:val="Normal"/>
    <w:autoRedefine/>
    <w:uiPriority w:val="99"/>
    <w:semiHidden/>
    <w:unhideWhenUsed/>
    <w:rsid w:val="00983746"/>
    <w:pPr>
      <w:ind w:left="1680" w:hanging="240"/>
    </w:pPr>
  </w:style>
  <w:style w:type="paragraph" w:styleId="Index8">
    <w:name w:val="index 8"/>
    <w:basedOn w:val="Normal"/>
    <w:next w:val="Normal"/>
    <w:autoRedefine/>
    <w:uiPriority w:val="99"/>
    <w:semiHidden/>
    <w:unhideWhenUsed/>
    <w:rsid w:val="00983746"/>
    <w:pPr>
      <w:ind w:left="1920" w:hanging="240"/>
    </w:pPr>
  </w:style>
  <w:style w:type="paragraph" w:styleId="Index9">
    <w:name w:val="index 9"/>
    <w:basedOn w:val="Normal"/>
    <w:next w:val="Normal"/>
    <w:autoRedefine/>
    <w:uiPriority w:val="99"/>
    <w:semiHidden/>
    <w:unhideWhenUsed/>
    <w:rsid w:val="00983746"/>
    <w:pPr>
      <w:ind w:left="2160" w:hanging="240"/>
    </w:pPr>
  </w:style>
  <w:style w:type="paragraph" w:styleId="IndexHeading">
    <w:name w:val="index heading"/>
    <w:basedOn w:val="Normal"/>
    <w:next w:val="Index1"/>
    <w:uiPriority w:val="99"/>
    <w:semiHidden/>
    <w:unhideWhenUsed/>
    <w:rsid w:val="00983746"/>
    <w:rPr>
      <w:rFonts w:asciiTheme="majorHAnsi" w:eastAsiaTheme="majorEastAsia" w:hAnsiTheme="majorHAnsi" w:cstheme="majorBidi"/>
      <w:b/>
      <w:bCs/>
    </w:rPr>
  </w:style>
  <w:style w:type="character" w:styleId="IntenseEmphasis">
    <w:name w:val="Intense Emphasis"/>
    <w:basedOn w:val="DefaultParagraphFont"/>
    <w:uiPriority w:val="21"/>
    <w:qFormat/>
    <w:rsid w:val="00983746"/>
    <w:rPr>
      <w:b/>
      <w:bCs/>
      <w:i/>
      <w:iCs/>
      <w:color w:val="4F81BD" w:themeColor="accent1"/>
      <w:lang w:val="nb-NO"/>
    </w:rPr>
  </w:style>
  <w:style w:type="paragraph" w:styleId="IntenseQuote">
    <w:name w:val="Intense Quote"/>
    <w:basedOn w:val="Normal"/>
    <w:next w:val="Normal"/>
    <w:link w:val="IntenseQuoteChar"/>
    <w:uiPriority w:val="30"/>
    <w:qFormat/>
    <w:rsid w:val="0098374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3746"/>
    <w:rPr>
      <w:rFonts w:ascii="DepCentury Old Style" w:hAnsi="DepCentury Old Style"/>
      <w:b/>
      <w:bCs/>
      <w:i/>
      <w:iCs/>
      <w:color w:val="4F81BD" w:themeColor="accent1"/>
      <w:sz w:val="24"/>
      <w:szCs w:val="24"/>
      <w:lang w:val="nb-NO" w:eastAsia="en-US"/>
    </w:rPr>
  </w:style>
  <w:style w:type="character" w:styleId="IntenseReference">
    <w:name w:val="Intense Reference"/>
    <w:basedOn w:val="DefaultParagraphFont"/>
    <w:uiPriority w:val="32"/>
    <w:qFormat/>
    <w:rsid w:val="00983746"/>
    <w:rPr>
      <w:b/>
      <w:bCs/>
      <w:smallCaps/>
      <w:color w:val="C0504D" w:themeColor="accent2"/>
      <w:spacing w:val="5"/>
      <w:u w:val="single"/>
      <w:lang w:val="nb-NO"/>
    </w:rPr>
  </w:style>
  <w:style w:type="table" w:styleId="LightGrid">
    <w:name w:val="Light Grid"/>
    <w:basedOn w:val="TableNormal"/>
    <w:uiPriority w:val="62"/>
    <w:rsid w:val="0098374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837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8374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8374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8374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8374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8374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8374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83746"/>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83746"/>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83746"/>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83746"/>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83746"/>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83746"/>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8374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83746"/>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83746"/>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8374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83746"/>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8374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83746"/>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83746"/>
    <w:rPr>
      <w:lang w:val="nb-NO"/>
    </w:rPr>
  </w:style>
  <w:style w:type="paragraph" w:styleId="List2">
    <w:name w:val="List 2"/>
    <w:basedOn w:val="Normal"/>
    <w:uiPriority w:val="99"/>
    <w:semiHidden/>
    <w:unhideWhenUsed/>
    <w:rsid w:val="00983746"/>
    <w:pPr>
      <w:ind w:left="566" w:hanging="283"/>
      <w:contextualSpacing/>
    </w:pPr>
  </w:style>
  <w:style w:type="paragraph" w:styleId="List3">
    <w:name w:val="List 3"/>
    <w:basedOn w:val="Normal"/>
    <w:uiPriority w:val="99"/>
    <w:semiHidden/>
    <w:unhideWhenUsed/>
    <w:rsid w:val="00983746"/>
    <w:pPr>
      <w:ind w:left="849" w:hanging="283"/>
      <w:contextualSpacing/>
    </w:pPr>
  </w:style>
  <w:style w:type="paragraph" w:styleId="List4">
    <w:name w:val="List 4"/>
    <w:basedOn w:val="Normal"/>
    <w:uiPriority w:val="99"/>
    <w:semiHidden/>
    <w:unhideWhenUsed/>
    <w:rsid w:val="00983746"/>
    <w:pPr>
      <w:ind w:left="1132" w:hanging="283"/>
      <w:contextualSpacing/>
    </w:pPr>
  </w:style>
  <w:style w:type="paragraph" w:styleId="List5">
    <w:name w:val="List 5"/>
    <w:basedOn w:val="Normal"/>
    <w:uiPriority w:val="99"/>
    <w:semiHidden/>
    <w:unhideWhenUsed/>
    <w:rsid w:val="00983746"/>
    <w:pPr>
      <w:ind w:left="1415" w:hanging="283"/>
      <w:contextualSpacing/>
    </w:pPr>
  </w:style>
  <w:style w:type="paragraph" w:styleId="ListBullet">
    <w:name w:val="List Bullet"/>
    <w:basedOn w:val="Normal"/>
    <w:uiPriority w:val="99"/>
    <w:semiHidden/>
    <w:unhideWhenUsed/>
    <w:rsid w:val="00983746"/>
    <w:pPr>
      <w:numPr>
        <w:numId w:val="6"/>
      </w:numPr>
      <w:contextualSpacing/>
    </w:pPr>
  </w:style>
  <w:style w:type="paragraph" w:styleId="ListBullet2">
    <w:name w:val="List Bullet 2"/>
    <w:basedOn w:val="Normal"/>
    <w:uiPriority w:val="99"/>
    <w:semiHidden/>
    <w:unhideWhenUsed/>
    <w:rsid w:val="00983746"/>
    <w:pPr>
      <w:numPr>
        <w:numId w:val="7"/>
      </w:numPr>
      <w:contextualSpacing/>
    </w:pPr>
  </w:style>
  <w:style w:type="paragraph" w:styleId="ListBullet3">
    <w:name w:val="List Bullet 3"/>
    <w:basedOn w:val="Normal"/>
    <w:uiPriority w:val="99"/>
    <w:semiHidden/>
    <w:unhideWhenUsed/>
    <w:rsid w:val="00983746"/>
    <w:pPr>
      <w:numPr>
        <w:numId w:val="8"/>
      </w:numPr>
      <w:contextualSpacing/>
    </w:pPr>
  </w:style>
  <w:style w:type="paragraph" w:styleId="ListBullet4">
    <w:name w:val="List Bullet 4"/>
    <w:basedOn w:val="Normal"/>
    <w:uiPriority w:val="99"/>
    <w:semiHidden/>
    <w:unhideWhenUsed/>
    <w:rsid w:val="00983746"/>
    <w:pPr>
      <w:numPr>
        <w:numId w:val="9"/>
      </w:numPr>
      <w:contextualSpacing/>
    </w:pPr>
  </w:style>
  <w:style w:type="paragraph" w:styleId="ListBullet5">
    <w:name w:val="List Bullet 5"/>
    <w:basedOn w:val="Normal"/>
    <w:uiPriority w:val="99"/>
    <w:semiHidden/>
    <w:unhideWhenUsed/>
    <w:rsid w:val="00983746"/>
    <w:pPr>
      <w:numPr>
        <w:numId w:val="10"/>
      </w:numPr>
      <w:contextualSpacing/>
    </w:pPr>
  </w:style>
  <w:style w:type="paragraph" w:styleId="ListContinue">
    <w:name w:val="List Continue"/>
    <w:basedOn w:val="Normal"/>
    <w:uiPriority w:val="99"/>
    <w:semiHidden/>
    <w:unhideWhenUsed/>
    <w:rsid w:val="00983746"/>
    <w:pPr>
      <w:spacing w:after="120"/>
      <w:ind w:left="283"/>
      <w:contextualSpacing/>
    </w:pPr>
  </w:style>
  <w:style w:type="paragraph" w:styleId="ListContinue2">
    <w:name w:val="List Continue 2"/>
    <w:basedOn w:val="Normal"/>
    <w:uiPriority w:val="99"/>
    <w:semiHidden/>
    <w:unhideWhenUsed/>
    <w:rsid w:val="00983746"/>
    <w:pPr>
      <w:spacing w:after="120"/>
      <w:ind w:left="566"/>
      <w:contextualSpacing/>
    </w:pPr>
  </w:style>
  <w:style w:type="paragraph" w:styleId="ListContinue3">
    <w:name w:val="List Continue 3"/>
    <w:basedOn w:val="Normal"/>
    <w:uiPriority w:val="99"/>
    <w:semiHidden/>
    <w:unhideWhenUsed/>
    <w:rsid w:val="00983746"/>
    <w:pPr>
      <w:spacing w:after="120"/>
      <w:ind w:left="849"/>
      <w:contextualSpacing/>
    </w:pPr>
  </w:style>
  <w:style w:type="paragraph" w:styleId="ListContinue4">
    <w:name w:val="List Continue 4"/>
    <w:basedOn w:val="Normal"/>
    <w:uiPriority w:val="99"/>
    <w:semiHidden/>
    <w:unhideWhenUsed/>
    <w:rsid w:val="00983746"/>
    <w:pPr>
      <w:spacing w:after="120"/>
      <w:ind w:left="1132"/>
      <w:contextualSpacing/>
    </w:pPr>
  </w:style>
  <w:style w:type="paragraph" w:styleId="ListContinue5">
    <w:name w:val="List Continue 5"/>
    <w:basedOn w:val="Normal"/>
    <w:uiPriority w:val="99"/>
    <w:semiHidden/>
    <w:unhideWhenUsed/>
    <w:rsid w:val="00983746"/>
    <w:pPr>
      <w:spacing w:after="120"/>
      <w:ind w:left="1415"/>
      <w:contextualSpacing/>
    </w:pPr>
  </w:style>
  <w:style w:type="paragraph" w:styleId="ListNumber2">
    <w:name w:val="List Number 2"/>
    <w:basedOn w:val="Normal"/>
    <w:uiPriority w:val="99"/>
    <w:semiHidden/>
    <w:unhideWhenUsed/>
    <w:rsid w:val="00983746"/>
    <w:pPr>
      <w:numPr>
        <w:numId w:val="11"/>
      </w:numPr>
      <w:contextualSpacing/>
    </w:pPr>
  </w:style>
  <w:style w:type="paragraph" w:styleId="ListNumber3">
    <w:name w:val="List Number 3"/>
    <w:basedOn w:val="Normal"/>
    <w:uiPriority w:val="99"/>
    <w:semiHidden/>
    <w:unhideWhenUsed/>
    <w:rsid w:val="00983746"/>
    <w:pPr>
      <w:numPr>
        <w:numId w:val="12"/>
      </w:numPr>
      <w:contextualSpacing/>
    </w:pPr>
  </w:style>
  <w:style w:type="paragraph" w:styleId="ListNumber4">
    <w:name w:val="List Number 4"/>
    <w:basedOn w:val="Normal"/>
    <w:uiPriority w:val="99"/>
    <w:semiHidden/>
    <w:unhideWhenUsed/>
    <w:rsid w:val="00983746"/>
    <w:pPr>
      <w:numPr>
        <w:numId w:val="13"/>
      </w:numPr>
      <w:contextualSpacing/>
    </w:pPr>
  </w:style>
  <w:style w:type="paragraph" w:styleId="ListNumber5">
    <w:name w:val="List Number 5"/>
    <w:basedOn w:val="Normal"/>
    <w:uiPriority w:val="99"/>
    <w:semiHidden/>
    <w:unhideWhenUsed/>
    <w:rsid w:val="00983746"/>
    <w:pPr>
      <w:numPr>
        <w:numId w:val="14"/>
      </w:numPr>
      <w:contextualSpacing/>
    </w:pPr>
  </w:style>
  <w:style w:type="paragraph" w:styleId="ListParagraph">
    <w:name w:val="List Paragraph"/>
    <w:basedOn w:val="Normal"/>
    <w:uiPriority w:val="34"/>
    <w:qFormat/>
    <w:rsid w:val="00983746"/>
    <w:pPr>
      <w:ind w:left="720"/>
      <w:contextualSpacing/>
    </w:pPr>
  </w:style>
  <w:style w:type="table" w:styleId="MediumGrid1">
    <w:name w:val="Medium Grid 1"/>
    <w:basedOn w:val="TableNormal"/>
    <w:uiPriority w:val="67"/>
    <w:rsid w:val="0098374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8374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8374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8374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8374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8374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8374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8374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8374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8374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83746"/>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83746"/>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8374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83746"/>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83746"/>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83746"/>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8374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83746"/>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8374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8374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83746"/>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83746"/>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8374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8374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8374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83746"/>
    <w:rPr>
      <w:rFonts w:asciiTheme="majorHAnsi" w:eastAsiaTheme="majorEastAsia" w:hAnsiTheme="majorHAnsi" w:cstheme="majorBidi"/>
      <w:sz w:val="24"/>
      <w:szCs w:val="24"/>
      <w:shd w:val="pct20" w:color="auto" w:fill="auto"/>
      <w:lang w:val="nb-NO" w:eastAsia="en-US"/>
    </w:rPr>
  </w:style>
  <w:style w:type="paragraph" w:styleId="NoSpacing">
    <w:name w:val="No Spacing"/>
    <w:uiPriority w:val="1"/>
    <w:qFormat/>
    <w:rsid w:val="00983746"/>
    <w:rPr>
      <w:rFonts w:ascii="DepCentury Old Style" w:hAnsi="DepCentury Old Style"/>
      <w:sz w:val="24"/>
      <w:szCs w:val="24"/>
      <w:lang w:eastAsia="en-US"/>
    </w:rPr>
  </w:style>
  <w:style w:type="paragraph" w:styleId="NormalWeb">
    <w:name w:val="Normal (Web)"/>
    <w:basedOn w:val="Normal"/>
    <w:uiPriority w:val="99"/>
    <w:semiHidden/>
    <w:unhideWhenUsed/>
    <w:rsid w:val="00983746"/>
    <w:rPr>
      <w:rFonts w:ascii="Times New Roman" w:hAnsi="Times New Roman"/>
    </w:rPr>
  </w:style>
  <w:style w:type="paragraph" w:styleId="NormalIndent">
    <w:name w:val="Normal Indent"/>
    <w:basedOn w:val="Normal"/>
    <w:uiPriority w:val="99"/>
    <w:semiHidden/>
    <w:unhideWhenUsed/>
    <w:rsid w:val="00983746"/>
    <w:pPr>
      <w:ind w:left="708"/>
    </w:pPr>
  </w:style>
  <w:style w:type="paragraph" w:styleId="NoteHeading">
    <w:name w:val="Note Heading"/>
    <w:basedOn w:val="Normal"/>
    <w:next w:val="Normal"/>
    <w:link w:val="NoteHeadingChar"/>
    <w:uiPriority w:val="99"/>
    <w:semiHidden/>
    <w:unhideWhenUsed/>
    <w:rsid w:val="00983746"/>
  </w:style>
  <w:style w:type="character" w:customStyle="1" w:styleId="NoteHeadingChar">
    <w:name w:val="Note Heading Char"/>
    <w:basedOn w:val="DefaultParagraphFont"/>
    <w:link w:val="NoteHeading"/>
    <w:uiPriority w:val="99"/>
    <w:semiHidden/>
    <w:rsid w:val="00983746"/>
    <w:rPr>
      <w:rFonts w:ascii="DepCentury Old Style" w:hAnsi="DepCentury Old Style"/>
      <w:sz w:val="24"/>
      <w:szCs w:val="24"/>
      <w:lang w:val="nb-NO" w:eastAsia="en-US"/>
    </w:rPr>
  </w:style>
  <w:style w:type="character" w:styleId="PageNumber">
    <w:name w:val="page number"/>
    <w:basedOn w:val="DefaultParagraphFont"/>
    <w:uiPriority w:val="99"/>
    <w:semiHidden/>
    <w:unhideWhenUsed/>
    <w:rsid w:val="00983746"/>
    <w:rPr>
      <w:lang w:val="nb-NO"/>
    </w:rPr>
  </w:style>
  <w:style w:type="paragraph" w:styleId="PlainText">
    <w:name w:val="Plain Text"/>
    <w:basedOn w:val="Normal"/>
    <w:link w:val="PlainTextChar"/>
    <w:uiPriority w:val="99"/>
    <w:semiHidden/>
    <w:unhideWhenUsed/>
    <w:rsid w:val="00983746"/>
    <w:rPr>
      <w:rFonts w:ascii="Consolas" w:hAnsi="Consolas" w:cs="Consolas"/>
      <w:sz w:val="21"/>
      <w:szCs w:val="21"/>
    </w:rPr>
  </w:style>
  <w:style w:type="character" w:customStyle="1" w:styleId="PlainTextChar">
    <w:name w:val="Plain Text Char"/>
    <w:basedOn w:val="DefaultParagraphFont"/>
    <w:link w:val="PlainText"/>
    <w:uiPriority w:val="99"/>
    <w:semiHidden/>
    <w:rsid w:val="00983746"/>
    <w:rPr>
      <w:rFonts w:ascii="Consolas" w:hAnsi="Consolas" w:cs="Consolas"/>
      <w:sz w:val="21"/>
      <w:szCs w:val="21"/>
      <w:lang w:val="nb-NO" w:eastAsia="en-US"/>
    </w:rPr>
  </w:style>
  <w:style w:type="paragraph" w:styleId="Quote">
    <w:name w:val="Quote"/>
    <w:basedOn w:val="Normal"/>
    <w:next w:val="Normal"/>
    <w:link w:val="QuoteChar"/>
    <w:uiPriority w:val="29"/>
    <w:qFormat/>
    <w:rsid w:val="00983746"/>
    <w:rPr>
      <w:i/>
      <w:iCs/>
      <w:color w:val="000000" w:themeColor="text1"/>
    </w:rPr>
  </w:style>
  <w:style w:type="character" w:customStyle="1" w:styleId="QuoteChar">
    <w:name w:val="Quote Char"/>
    <w:basedOn w:val="DefaultParagraphFont"/>
    <w:link w:val="Quote"/>
    <w:uiPriority w:val="29"/>
    <w:rsid w:val="00983746"/>
    <w:rPr>
      <w:rFonts w:ascii="DepCentury Old Style" w:hAnsi="DepCentury Old Style"/>
      <w:i/>
      <w:iCs/>
      <w:color w:val="000000" w:themeColor="text1"/>
      <w:sz w:val="24"/>
      <w:szCs w:val="24"/>
      <w:lang w:val="nb-NO" w:eastAsia="en-US"/>
    </w:rPr>
  </w:style>
  <w:style w:type="paragraph" w:styleId="Salutation">
    <w:name w:val="Salutation"/>
    <w:basedOn w:val="Normal"/>
    <w:next w:val="Normal"/>
    <w:link w:val="SalutationChar"/>
    <w:uiPriority w:val="99"/>
    <w:semiHidden/>
    <w:unhideWhenUsed/>
    <w:rsid w:val="00983746"/>
  </w:style>
  <w:style w:type="character" w:customStyle="1" w:styleId="SalutationChar">
    <w:name w:val="Salutation Char"/>
    <w:basedOn w:val="DefaultParagraphFont"/>
    <w:link w:val="Salutation"/>
    <w:uiPriority w:val="99"/>
    <w:semiHidden/>
    <w:rsid w:val="00983746"/>
    <w:rPr>
      <w:rFonts w:ascii="DepCentury Old Style" w:hAnsi="DepCentury Old Style"/>
      <w:sz w:val="24"/>
      <w:szCs w:val="24"/>
      <w:lang w:val="nb-NO" w:eastAsia="en-US"/>
    </w:rPr>
  </w:style>
  <w:style w:type="paragraph" w:styleId="Signature">
    <w:name w:val="Signature"/>
    <w:basedOn w:val="Normal"/>
    <w:link w:val="SignatureChar"/>
    <w:uiPriority w:val="99"/>
    <w:semiHidden/>
    <w:unhideWhenUsed/>
    <w:rsid w:val="00983746"/>
    <w:pPr>
      <w:ind w:left="4252"/>
    </w:pPr>
  </w:style>
  <w:style w:type="character" w:customStyle="1" w:styleId="SignatureChar">
    <w:name w:val="Signature Char"/>
    <w:basedOn w:val="DefaultParagraphFont"/>
    <w:link w:val="Signature"/>
    <w:uiPriority w:val="99"/>
    <w:semiHidden/>
    <w:rsid w:val="00983746"/>
    <w:rPr>
      <w:rFonts w:ascii="DepCentury Old Style" w:hAnsi="DepCentury Old Style"/>
      <w:sz w:val="24"/>
      <w:szCs w:val="24"/>
      <w:lang w:val="nb-NO" w:eastAsia="en-US"/>
    </w:rPr>
  </w:style>
  <w:style w:type="character" w:styleId="Strong">
    <w:name w:val="Strong"/>
    <w:basedOn w:val="DefaultParagraphFont"/>
    <w:uiPriority w:val="22"/>
    <w:qFormat/>
    <w:rsid w:val="00983746"/>
    <w:rPr>
      <w:b/>
      <w:bCs/>
      <w:lang w:val="nb-NO"/>
    </w:rPr>
  </w:style>
  <w:style w:type="character" w:styleId="SubtleEmphasis">
    <w:name w:val="Subtle Emphasis"/>
    <w:basedOn w:val="DefaultParagraphFont"/>
    <w:uiPriority w:val="19"/>
    <w:qFormat/>
    <w:rsid w:val="00983746"/>
    <w:rPr>
      <w:i/>
      <w:iCs/>
      <w:color w:val="808080" w:themeColor="text1" w:themeTint="7F"/>
      <w:lang w:val="nb-NO"/>
    </w:rPr>
  </w:style>
  <w:style w:type="character" w:styleId="SubtleReference">
    <w:name w:val="Subtle Reference"/>
    <w:basedOn w:val="DefaultParagraphFont"/>
    <w:uiPriority w:val="31"/>
    <w:qFormat/>
    <w:rsid w:val="00983746"/>
    <w:rPr>
      <w:smallCaps/>
      <w:color w:val="C0504D" w:themeColor="accent2"/>
      <w:u w:val="single"/>
      <w:lang w:val="nb-NO"/>
    </w:rPr>
  </w:style>
  <w:style w:type="table" w:styleId="Table3Deffects1">
    <w:name w:val="Table 3D effects 1"/>
    <w:basedOn w:val="TableNormal"/>
    <w:uiPriority w:val="99"/>
    <w:semiHidden/>
    <w:unhideWhenUsed/>
    <w:rsid w:val="0098374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374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374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37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374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374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374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374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374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374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374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374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374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374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374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374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374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37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374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374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374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374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374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374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374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374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374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374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374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374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374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374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374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83746"/>
    <w:pPr>
      <w:ind w:left="240" w:hanging="240"/>
    </w:pPr>
  </w:style>
  <w:style w:type="table" w:styleId="TableProfessional">
    <w:name w:val="Table Professional"/>
    <w:basedOn w:val="TableNormal"/>
    <w:uiPriority w:val="99"/>
    <w:semiHidden/>
    <w:unhideWhenUsed/>
    <w:rsid w:val="0098374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374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374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374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374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374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3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8374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374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374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83746"/>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983746"/>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character" w:customStyle="1" w:styleId="FooterChar">
    <w:name w:val="Footer Char"/>
    <w:basedOn w:val="DefaultParagraphFont"/>
    <w:link w:val="Footer"/>
    <w:uiPriority w:val="99"/>
    <w:rsid w:val="00B64E5D"/>
    <w:rPr>
      <w:rFonts w:ascii="DepCentury Old Style" w:hAnsi="DepCentury Old Style"/>
      <w:sz w:val="16"/>
      <w:szCs w:val="16"/>
      <w:lang w:val="nb-NO" w:eastAsia="en-US"/>
    </w:rPr>
  </w:style>
  <w:style w:type="paragraph" w:customStyle="1" w:styleId="Default">
    <w:name w:val="Default"/>
    <w:rsid w:val="00B60B2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sportkontroll.mfa.n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ksportkontroll.mfa.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UD%20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ActivityContactJOINEX.Name gbs:loadFromGrowBusiness="OnEdit" gbs:saveInGrowBusiness="False" gbs:connected="true" gbs:recno="" gbs:entity="" gbs:datatype="string" gbs:key="18467454" gbs:removeContentControl="0" gbs:joinex="[JOINEX=[ToRole] {!OJEX!}=6]"/>
  <gbs:ToActivityContactJOINEX.Address gbs:loadFromGrowBusiness="OnEdit" gbs:saveInGrowBusiness="False" gbs:connected="true" gbs:recno="" gbs:entity="" gbs:datatype="string" gbs:key="18467457" gbs:removeContentControl="0" gbs:joinex="[JOINEX=[ToRole] {!OJEX!}=6]"/>
  <gbs:ToActivityContactJOINEX.Zip gbs:loadFromGrowBusiness="OnEdit" gbs:saveInGrowBusiness="False" gbs:connected="true" gbs:recno="" gbs:entity="" gbs:datatype="string" gbs:key="18467459" gbs:joinex="[JOINEX=[ToRole] {!OJEX!}=6]" gbs:removeContentControl="0"/>
  <gbs:ToActivityContactJOINEX.ToAddress.Country.Description gbs:loadFromGrowBusiness="OnEdit" gbs:saveInGrowBusiness="False" gbs:connected="true" gbs:recno="" gbs:entity="" gbs:datatype="string" gbs:key="18467462" gbs:joinex="[JOINEX=[ToRole] {!OJEX!}=6]" gbs:removeContentControl="0"/>
  <gbs:ToAuthorization gbs:loadFromGrowBusiness="OnEdit" gbs:saveInGrowBusiness="False" gbs:connected="true" gbs:recno="" gbs:entity="" gbs:datatype="string" gbs:key="18467464" gbs:removeContentControl="0"/>
  <gbs:ReferenceNo gbs:loadFromGrowBusiness="OnEdit" gbs:saveInGrowBusiness="True" gbs:connected="true" gbs:recno="" gbs:entity="" gbs:datatype="string" gbs:key="18467466" gbs:removeContentControl="0"/>
  <gbs:DocumentNumber gbs:loadFromGrowBusiness="OnEdit" gbs:saveInGrowBusiness="False" gbs:connected="true" gbs:recno="" gbs:entity="" gbs:datatype="string" gbs:key="18467468" gbs:removeContentControl="0"/>
  <gbs:DocumentDate gbs:loadFromGrowBusiness="OnEdit" gbs:saveInGrowBusiness="True" gbs:connected="true" gbs:recno="" gbs:entity="" gbs:datatype="date" gbs:key="18467476" gbs:removeContentControl="0">2013-06-24T09:21:54</gbs:DocumentDate>
  <gbs:Lists>
    <gbs:SingleLines>
      <gbs:ToActivityContact gbs:name="kopiMottakerListeSL" gbs:row-separator="; " gbs:loadFromGrowBusiness="OnEdit" gbs:saveInGrowBusiness="False" gbs:field-separator="/ " gbs:removeContentControl="0">
        <gbs:DisplayField gbs:key="20610845"/>
        <gbs:ToActivityContact.Name/>
        <gbs:ToActivityContact.Name2/>
        <gbs:Criteria xmlns:gbs="http://www.software-innovation.no/growBusinessDocument" gbs:operator="and">
          <gbs:Criterion gbs:field="::ToRole" gbs:operator="=">8</gbs:Criterion>
        </gbs:Criteria>
      </gbs:ToActivityContact>
    </gbs:SingleLines>
    <gbs:MultipleLines>
      <gbs:ToActivityContact gbs:name="mottakerlisteML" gbs:loadFromGrowBusiness="OnEdit" gbs:saveInGrowBusiness="False" gbs:entity="ActivityContact" gbs:removeContentControl="0">
        <gbs:MultipleLineID gbs:metaName="ToActivityContact.Recno">
          <gbs:value gbs:id="1"/>
        </gbs:MultipleLineID>
        <gbs:ToActivityContact.Name>
          <gbs:value gbs:key="339131097" gbs:id="1" gbs:loadFromGrowBusiness="OnEdit" gbs:saveInGrowBusiness="False" gbs:recno="" gbs:entity="" gbs:datatype="string" gbs:removeContentControl="0"/>
        </gbs:ToActivityContact.Name>
        <gbs:ToActivityContact.Address>
          <gbs:value gbs:key="2521117168" gbs:id="1" gbs:loadFromGrowBusiness="OnEdit" gbs:saveInGrowBusiness="False" gbs:recno="" gbs:entity="" gbs:datatype="string" gbs:removeContentControl="0"/>
        </gbs:ToActivityContact.Address>
        <gbs:ToActivityContact.Zip>
          <gbs:value gbs:key="3181923774" gbs:id="1" gbs:loadFromGrowBusiness="OnEdit" gbs:saveInGrowBusiness="False" gbs:recno="" gbs:entity="" gbs:datatype="string" gbs:removeContentControl="0"/>
        </gbs:ToActivityContact.Zip>
        <gbs:ToActivityContact.ToAddress.Country.Description>
          <gbs:value gbs:key="4115924711" gbs:id="1" gbs:loadFromGrowBusiness="OnEdit" gbs:saveInGrowBusiness="False" gbs:recno="" gbs:entity="" gbs:datatype="string" gbs:removeContentControl="0"/>
        </gbs:ToActivityContact.ToAddress.Country.Description>
        <gbs:ToActivityContact.Name2>
          <gbs:value gbs:key="25233366" gbs:id="1" gbs:loadFromGrowBusiness="OnEdit" gbs:saveInGrowBusiness="False" gbs:recno="" gbs:entity="" gbs:datatype="string" gbs:removeContentControl="0"/>
        </gbs:ToActivityContact.Name2>
        <gbs:Criteria xmlns:gbs="http://www.software-innovation.no/growBusinessDocument" gbs:operator="and">
          <gbs:Criterion gbs:field="::ToRole" gbs:operator="=">6</gbs:Criterion>
        </gbs:Criteria>
      </gbs:ToActivityContact>
    </gbs:MultipleLines>
  </gbs:Lists>
  <gbs:OurRef.Name gbs:loadFromGrowBusiness="OnProduce" gbs:saveInGrowBusiness="False" gbs:connected="true" gbs:recno="" gbs:entity="" gbs:datatype="string" gbs:key="20610849">Ida Karlsson</gbs:OurRef.Name>
  <gbs:OurRef.Title gbs:loadFromGrowBusiness="OnProduce" gbs:saveInGrowBusiness="False" gbs:connected="true" gbs:recno="" gbs:entity="" gbs:datatype="string" gbs:key="20610851">førstekonsulent</gbs:OurRef.Title>
  <gbs:Title gbs:loadFromGrowBusiness="OnProduce" gbs:saveInGrowBusiness="False" gbs:connected="true" gbs:recno="" gbs:entity="" gbs:datatype="string" gbs:key="18075688"/>
  <gbs:ToActivityContactJOINEX.Name2 gbs:loadFromGrowBusiness="OnEdit" gbs:saveInGrowBusiness="False" gbs:connected="true" gbs:recno="" gbs:entity="" gbs:datatype="string" gbs:key="665912467" gbs:removeContentControl="0" gbs:joinex="[JOINEX=[ToRole] {!OJEX!}=6]"/>
  <gbs:OurRef.Name gbs:loadFromGrowBusiness="OnProduce" gbs:saveInGrowBusiness="False" gbs:connected="true" gbs:recno="" gbs:entity="" gbs:datatype="string" gbs:key="1751612722">Ida Karlsson</gbs:OurRef.Name>
  <gbs:OurRef.Title gbs:loadFromGrowBusiness="OnProduce" gbs:saveInGrowBusiness="False" gbs:connected="true" gbs:recno="" gbs:entity="" gbs:datatype="string" gbs:key="2027830799">førstekonsulent</gbs:OurRef.Title>
  <gbs:Attachments gbs:loadFromGrowBusiness="OnProduce" gbs:saveInGrowBusiness="False" gbs:connected="true" gbs:recno="" gbs:entity="" gbs:datatype="long" gbs:key="600146006" gbs:removeContentControl="0"/>
  <gbs:ToAuthorization gbs:loadFromGrowBusiness="OnEdit" gbs:saveInGrowBusiness="False" gbs:connected="true" gbs:recno="" gbs:entity="" gbs:datatype="string" gbs:key="3136667092" gbs:removeContentControl="0"/>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E602-A61A-415F-B10F-13949F753586}">
  <ds:schemaRefs>
    <ds:schemaRef ds:uri="http://www.software-innovation.no/growBusinessDocument"/>
  </ds:schemaRefs>
</ds:datastoreItem>
</file>

<file path=customXml/itemProps2.xml><?xml version="1.0" encoding="utf-8"?>
<ds:datastoreItem xmlns:ds="http://schemas.openxmlformats.org/officeDocument/2006/customXml" ds:itemID="{FC13BF93-0EB5-441B-A55E-FB012A45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 Brev</Template>
  <TotalTime>1</TotalTime>
  <Pages>3</Pages>
  <Words>795</Words>
  <Characters>5117</Characters>
  <Application>Microsoft Office Word</Application>
  <DocSecurity>4</DocSecurity>
  <Lines>42</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Karlsson</dc:creator>
  <cp:lastModifiedBy>Johan Toverud Jensen</cp:lastModifiedBy>
  <cp:revision>2</cp:revision>
  <cp:lastPrinted>2014-02-18T13:23:00Z</cp:lastPrinted>
  <dcterms:created xsi:type="dcterms:W3CDTF">2014-02-19T09:22:00Z</dcterms:created>
  <dcterms:modified xsi:type="dcterms:W3CDTF">2014-02-19T09:22:00Z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360TemplateID">
    <vt:lpwstr>985949</vt:lpwstr>
  </property>
  <property fmtid="{D5CDD505-2E9C-101B-9397-08002B2CF9AE}" pid="3" name="Is360Document">
    <vt:bool>false</vt:bool>
  </property>
  <property fmtid="{D5CDD505-2E9C-101B-9397-08002B2CF9AE}" pid="4" name="Kopi">
    <vt:bool>false</vt:bool>
  </property>
  <property fmtid="{D5CDD505-2E9C-101B-9397-08002B2CF9AE}" pid="5" name="Vedlegg">
    <vt:bool>false</vt:bool>
  </property>
  <property fmtid="{D5CDD505-2E9C-101B-9397-08002B2CF9AE}" pid="6" name="SignatureID">
    <vt:lpwstr> </vt:lpwstr>
  </property>
  <property fmtid="{D5CDD505-2E9C-101B-9397-08002B2CF9AE}" pid="7" name="LanguageID">
    <vt:lpwstr>1044</vt:lpwstr>
  </property>
  <property fmtid="{D5CDD505-2E9C-101B-9397-08002B2CF9AE}" pid="8" name="DepuserTitle">
    <vt:lpwstr>førstekonsulent</vt:lpwstr>
  </property>
  <property fmtid="{D5CDD505-2E9C-101B-9397-08002B2CF9AE}" pid="9" name="DepCode">
    <vt:lpwstr>A-SIKK</vt:lpwstr>
  </property>
</Properties>
</file>